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42389" w14:textId="64D3A980" w:rsidR="00986A01" w:rsidRDefault="00B75C80" w:rsidP="00986A01">
      <w:pPr>
        <w:pStyle w:val="Heading1"/>
        <w:spacing w:before="0" w:after="0" w:line="259" w:lineRule="auto"/>
        <w:jc w:val="center"/>
      </w:pPr>
      <w:r>
        <w:t xml:space="preserve">American Council of Engineering Companies of </w:t>
      </w:r>
      <w:r w:rsidR="006A7CE0">
        <w:t>Florida</w:t>
      </w:r>
      <w:r>
        <w:t xml:space="preserve"> (</w:t>
      </w:r>
      <w:r w:rsidR="006A7CE0">
        <w:t>ACEC FLORIDA</w:t>
      </w:r>
      <w:r>
        <w:t>)</w:t>
      </w:r>
    </w:p>
    <w:p w14:paraId="4AD1F922" w14:textId="174D8CED" w:rsidR="00DF6D4E" w:rsidRDefault="00B75C80" w:rsidP="00986A01">
      <w:pPr>
        <w:pStyle w:val="Heading1"/>
        <w:spacing w:before="0" w:after="0" w:line="259" w:lineRule="auto"/>
        <w:jc w:val="center"/>
      </w:pPr>
      <w:r>
        <w:t>Emerging Leaders Board Nomination Form</w:t>
      </w:r>
    </w:p>
    <w:p w14:paraId="57E9B07E" w14:textId="18FEFFA3" w:rsidR="00EA7429" w:rsidRDefault="00B75C80" w:rsidP="00EA7429">
      <w:pPr>
        <w:jc w:val="center"/>
      </w:pPr>
      <w:r>
        <w:t>Nomination for Service: Term 202</w:t>
      </w:r>
      <w:r w:rsidR="003B131F">
        <w:t>4</w:t>
      </w:r>
      <w:r w:rsidR="006A7CE0">
        <w:t xml:space="preserve"> - </w:t>
      </w:r>
      <w:r>
        <w:t>202</w:t>
      </w:r>
      <w:r w:rsidR="003B131F">
        <w:t>7</w:t>
      </w:r>
    </w:p>
    <w:p w14:paraId="26FD548E" w14:textId="55FFA5F2" w:rsidR="00187837" w:rsidRDefault="00B75C80" w:rsidP="00187837">
      <w:pPr>
        <w:jc w:val="center"/>
      </w:pPr>
      <w:r>
        <w:t xml:space="preserve">Application Deadline: </w:t>
      </w:r>
      <w:r w:rsidR="00187837">
        <w:t xml:space="preserve">August </w:t>
      </w:r>
      <w:r w:rsidR="00210BAA">
        <w:t>30</w:t>
      </w:r>
      <w:r w:rsidR="00187837">
        <w:t>, 2024</w:t>
      </w:r>
    </w:p>
    <w:p w14:paraId="4AD1F96C" w14:textId="37012FDB" w:rsidR="00DF6D4E" w:rsidRPr="00DB60B0" w:rsidRDefault="00187837" w:rsidP="00DB60B0">
      <w:pPr>
        <w:pStyle w:val="Heading1"/>
        <w:spacing w:before="240" w:after="120"/>
        <w:rPr>
          <w:caps w:val="0"/>
          <w:sz w:val="24"/>
        </w:rPr>
      </w:pPr>
      <w:r w:rsidRPr="007B16E1">
        <w:rPr>
          <w:caps w:val="0"/>
          <w:noProof/>
          <w:sz w:val="24"/>
        </w:rPr>
        <mc:AlternateContent>
          <mc:Choice Requires="wps">
            <w:drawing>
              <wp:anchor distT="0" distB="0" distL="0" distR="0" simplePos="0" relativeHeight="251659264" behindDoc="1" locked="0" layoutInCell="1" allowOverlap="1" wp14:anchorId="5479F91E" wp14:editId="6656D83A">
                <wp:simplePos x="0" y="0"/>
                <wp:positionH relativeFrom="margin">
                  <wp:align>center</wp:align>
                </wp:positionH>
                <wp:positionV relativeFrom="paragraph">
                  <wp:posOffset>143510</wp:posOffset>
                </wp:positionV>
                <wp:extent cx="5943600" cy="914400"/>
                <wp:effectExtent l="0" t="0" r="19050" b="19050"/>
                <wp:wrapTight wrapText="bothSides">
                  <wp:wrapPolygon edited="0">
                    <wp:start x="0" y="0"/>
                    <wp:lineTo x="0" y="21600"/>
                    <wp:lineTo x="21600" y="21600"/>
                    <wp:lineTo x="21600" y="0"/>
                    <wp:lineTo x="0" y="0"/>
                  </wp:wrapPolygon>
                </wp:wrapTight>
                <wp:docPr id="19064324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71485" w14:textId="77777777" w:rsidR="00187837" w:rsidRPr="00864BBD" w:rsidRDefault="00187837" w:rsidP="00187837">
                            <w:pPr>
                              <w:pStyle w:val="Title"/>
                            </w:pPr>
                            <w:r w:rsidRPr="00864BBD">
                              <w:t>Emerging Leaders Board Mission Statement</w:t>
                            </w:r>
                          </w:p>
                          <w:p w14:paraId="4C2AF4C7" w14:textId="77777777" w:rsidR="00187837" w:rsidRDefault="00187837" w:rsidP="00187837">
                            <w:pPr>
                              <w:jc w:val="center"/>
                            </w:pPr>
                            <w:r>
                              <w:t>ACEC FL Emerging Leaders Board creates a path to executive leadership for industry professionals who are committed to providing fresh perspectives, continued learning, and professional development through social, educational, and volunteer opportunities.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9F91E" id="_x0000_t202" coordsize="21600,21600" o:spt="202" path="m,l,21600r21600,l21600,xe">
                <v:stroke joinstyle="miter"/>
                <v:path gradientshapeok="t" o:connecttype="rect"/>
              </v:shapetype>
              <v:shape id="Text Box 43" o:spid="_x0000_s1026" type="#_x0000_t202" style="position:absolute;left:0;text-align:left;margin-left:0;margin-top:11.3pt;width:468pt;height:1in;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" filled="f" strokeweight="1pt">
                <v:textbox inset="0,0,0,0">
                  <w:txbxContent>
                    <w:p w14:paraId="0F871485" w14:textId="77777777" w:rsidR="00187837" w:rsidRPr="00864BBD" w:rsidRDefault="00187837" w:rsidP="00187837">
                      <w:pPr>
                        <w:pStyle w:val="Title"/>
                      </w:pPr>
                      <w:r w:rsidRPr="00864BBD">
                        <w:t>Emerging Leaders Board Mission Statement</w:t>
                      </w:r>
                    </w:p>
                    <w:p w14:paraId="4C2AF4C7" w14:textId="77777777" w:rsidR="00187837" w:rsidRDefault="00187837" w:rsidP="00187837">
                      <w:pPr>
                        <w:jc w:val="center"/>
                      </w:pPr>
                      <w:r>
                        <w:t>ACEC FL Emerging Leaders Board creates a path to executive leadership for industry professionals who are committed to providing fresh perspectives, continued learning, and professional development through social, educational, and volunteer opportunities.</w:t>
                      </w:r>
                    </w:p>
                  </w:txbxContent>
                </v:textbox>
                <w10:wrap type="tight" anchorx="margin"/>
              </v:shape>
            </w:pict>
          </mc:Fallback>
        </mc:AlternateContent>
      </w:r>
      <w:r>
        <w:rPr>
          <w:caps w:val="0"/>
          <w:sz w:val="24"/>
        </w:rPr>
        <w:t>Ca</w:t>
      </w:r>
      <w:r w:rsidR="00B75C80" w:rsidRPr="00DB60B0">
        <w:rPr>
          <w:caps w:val="0"/>
          <w:sz w:val="24"/>
        </w:rPr>
        <w:t>ndidate Information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200"/>
      </w:tblGrid>
      <w:tr w:rsidR="00322DAB" w14:paraId="7F73EAF9" w14:textId="77777777" w:rsidTr="00104491">
        <w:trPr>
          <w:jc w:val="center"/>
        </w:trPr>
        <w:tc>
          <w:tcPr>
            <w:tcW w:w="2160" w:type="dxa"/>
          </w:tcPr>
          <w:p w14:paraId="6AA8318D" w14:textId="72E78961" w:rsidR="00322DAB" w:rsidRDefault="00322DAB" w:rsidP="00104491">
            <w:pPr>
              <w:spacing w:before="0" w:after="0" w:line="240" w:lineRule="auto"/>
              <w:jc w:val="left"/>
            </w:pPr>
            <w:bookmarkStart w:id="0" w:name="_Hlk145064516"/>
            <w:r w:rsidRPr="00322DAB">
              <w:t>Name</w:t>
            </w:r>
          </w:p>
        </w:tc>
        <w:tc>
          <w:tcPr>
            <w:tcW w:w="7200" w:type="dxa"/>
            <w:tcBorders>
              <w:bottom w:val="single" w:sz="4" w:space="0" w:color="auto"/>
            </w:tcBorders>
            <w:shd w:val="clear" w:color="auto" w:fill="F2F2F2" w:themeFill="background1" w:themeFillShade="F2"/>
          </w:tcPr>
          <w:p w14:paraId="5181E67B" w14:textId="58DCBAD3" w:rsidR="00322DAB" w:rsidRDefault="00322DAB" w:rsidP="00104491">
            <w:pPr>
              <w:spacing w:before="0" w:after="0" w:line="240" w:lineRule="auto"/>
              <w:jc w:val="left"/>
            </w:pPr>
          </w:p>
        </w:tc>
      </w:tr>
    </w:tbl>
    <w:p w14:paraId="147259D5" w14:textId="77777777" w:rsidR="003E78F1" w:rsidRPr="00DC000D" w:rsidRDefault="003E78F1"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322DAB" w14:paraId="6FDF8371" w14:textId="77777777" w:rsidTr="00BB50C1">
        <w:trPr>
          <w:jc w:val="center"/>
        </w:trPr>
        <w:tc>
          <w:tcPr>
            <w:tcW w:w="2160" w:type="dxa"/>
          </w:tcPr>
          <w:p w14:paraId="1D0A610C" w14:textId="6EE036A8" w:rsidR="00322DAB" w:rsidRDefault="00322DAB" w:rsidP="00104491">
            <w:pPr>
              <w:spacing w:before="0" w:after="0" w:line="240" w:lineRule="auto"/>
              <w:jc w:val="left"/>
            </w:pPr>
            <w:r w:rsidRPr="00322DAB">
              <w:t>Firm</w:t>
            </w:r>
          </w:p>
        </w:tc>
        <w:tc>
          <w:tcPr>
            <w:tcW w:w="7200" w:type="dxa"/>
            <w:tcBorders>
              <w:bottom w:val="single" w:sz="4" w:space="0" w:color="auto"/>
            </w:tcBorders>
            <w:shd w:val="clear" w:color="auto" w:fill="F2F2F2" w:themeFill="background1" w:themeFillShade="F2"/>
          </w:tcPr>
          <w:p w14:paraId="3239D650" w14:textId="77777777" w:rsidR="00322DAB" w:rsidRDefault="00322DAB" w:rsidP="00104491">
            <w:pPr>
              <w:spacing w:before="0" w:after="0" w:line="240" w:lineRule="auto"/>
              <w:jc w:val="left"/>
            </w:pPr>
          </w:p>
        </w:tc>
      </w:tr>
    </w:tbl>
    <w:p w14:paraId="28396E7D"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322DAB" w14:paraId="3FD27CD0" w14:textId="77777777" w:rsidTr="00BB50C1">
        <w:trPr>
          <w:jc w:val="center"/>
        </w:trPr>
        <w:tc>
          <w:tcPr>
            <w:tcW w:w="2160" w:type="dxa"/>
          </w:tcPr>
          <w:p w14:paraId="6CC271B8" w14:textId="464ADF4B" w:rsidR="00322DAB" w:rsidRDefault="00322DAB" w:rsidP="00104491">
            <w:pPr>
              <w:spacing w:before="0" w:after="0" w:line="240" w:lineRule="auto"/>
              <w:jc w:val="left"/>
            </w:pPr>
            <w:r w:rsidRPr="00322DAB">
              <w:t>Title</w:t>
            </w:r>
          </w:p>
        </w:tc>
        <w:tc>
          <w:tcPr>
            <w:tcW w:w="7200" w:type="dxa"/>
            <w:tcBorders>
              <w:bottom w:val="single" w:sz="4" w:space="0" w:color="auto"/>
            </w:tcBorders>
            <w:shd w:val="clear" w:color="auto" w:fill="F2F2F2" w:themeFill="background1" w:themeFillShade="F2"/>
          </w:tcPr>
          <w:p w14:paraId="7A91A0CB" w14:textId="77777777" w:rsidR="00322DAB" w:rsidRDefault="00322DAB" w:rsidP="00104491">
            <w:pPr>
              <w:spacing w:before="0" w:after="0" w:line="240" w:lineRule="auto"/>
              <w:jc w:val="left"/>
            </w:pPr>
          </w:p>
        </w:tc>
      </w:tr>
    </w:tbl>
    <w:p w14:paraId="4D43E356"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322DAB" w14:paraId="23F7F048" w14:textId="77777777" w:rsidTr="00383222">
        <w:trPr>
          <w:jc w:val="center"/>
        </w:trPr>
        <w:tc>
          <w:tcPr>
            <w:tcW w:w="2160" w:type="dxa"/>
          </w:tcPr>
          <w:p w14:paraId="090B1527" w14:textId="1AF64BFC" w:rsidR="00322DAB" w:rsidRDefault="00322DAB" w:rsidP="00104491">
            <w:pPr>
              <w:spacing w:before="0" w:after="0" w:line="240" w:lineRule="auto"/>
              <w:jc w:val="left"/>
            </w:pPr>
            <w:r w:rsidRPr="00322DAB">
              <w:t>Work Address</w:t>
            </w:r>
          </w:p>
        </w:tc>
        <w:tc>
          <w:tcPr>
            <w:tcW w:w="7200" w:type="dxa"/>
            <w:tcBorders>
              <w:bottom w:val="single" w:sz="4" w:space="0" w:color="auto"/>
            </w:tcBorders>
            <w:shd w:val="clear" w:color="auto" w:fill="F2F2F2" w:themeFill="background1" w:themeFillShade="F2"/>
          </w:tcPr>
          <w:p w14:paraId="093727A1" w14:textId="77777777" w:rsidR="00322DAB" w:rsidRDefault="00322DAB" w:rsidP="00104491">
            <w:pPr>
              <w:spacing w:before="0" w:after="0" w:line="240" w:lineRule="auto"/>
              <w:jc w:val="left"/>
            </w:pPr>
          </w:p>
        </w:tc>
      </w:tr>
      <w:bookmarkEnd w:id="0"/>
    </w:tbl>
    <w:p w14:paraId="40752C84"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322DAB" w14:paraId="7C5DC6C1" w14:textId="77777777" w:rsidTr="00383222">
        <w:trPr>
          <w:jc w:val="center"/>
        </w:trPr>
        <w:tc>
          <w:tcPr>
            <w:tcW w:w="2160" w:type="dxa"/>
          </w:tcPr>
          <w:p w14:paraId="79C9B4BF" w14:textId="42B2E123" w:rsidR="00322DAB" w:rsidRDefault="00322DAB" w:rsidP="00104491">
            <w:pPr>
              <w:spacing w:before="0" w:after="0" w:line="240" w:lineRule="auto"/>
              <w:jc w:val="left"/>
            </w:pPr>
            <w:r w:rsidRPr="00322DAB">
              <w:t>Work Phone</w:t>
            </w:r>
          </w:p>
        </w:tc>
        <w:tc>
          <w:tcPr>
            <w:tcW w:w="7200" w:type="dxa"/>
            <w:tcBorders>
              <w:bottom w:val="single" w:sz="4" w:space="0" w:color="auto"/>
            </w:tcBorders>
            <w:shd w:val="clear" w:color="auto" w:fill="F2F2F2" w:themeFill="background1" w:themeFillShade="F2"/>
          </w:tcPr>
          <w:p w14:paraId="4A28053D" w14:textId="77777777" w:rsidR="00322DAB" w:rsidRDefault="00322DAB" w:rsidP="00104491">
            <w:pPr>
              <w:spacing w:before="0" w:after="0" w:line="240" w:lineRule="auto"/>
              <w:jc w:val="left"/>
            </w:pPr>
          </w:p>
        </w:tc>
      </w:tr>
    </w:tbl>
    <w:p w14:paraId="6A39885C"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20319A" w14:paraId="7821BD93" w14:textId="77777777" w:rsidTr="00383222">
        <w:trPr>
          <w:jc w:val="center"/>
        </w:trPr>
        <w:tc>
          <w:tcPr>
            <w:tcW w:w="2160" w:type="dxa"/>
          </w:tcPr>
          <w:p w14:paraId="271B0D4F" w14:textId="09BEC7A1" w:rsidR="0020319A" w:rsidRPr="00322DAB" w:rsidRDefault="0020319A" w:rsidP="00104491">
            <w:pPr>
              <w:spacing w:before="0" w:after="0" w:line="240" w:lineRule="auto"/>
              <w:jc w:val="left"/>
            </w:pPr>
            <w:r w:rsidRPr="0020319A">
              <w:t>Mobile Phone</w:t>
            </w:r>
          </w:p>
        </w:tc>
        <w:tc>
          <w:tcPr>
            <w:tcW w:w="7200" w:type="dxa"/>
            <w:tcBorders>
              <w:bottom w:val="single" w:sz="4" w:space="0" w:color="auto"/>
            </w:tcBorders>
            <w:shd w:val="clear" w:color="auto" w:fill="F2F2F2" w:themeFill="background1" w:themeFillShade="F2"/>
          </w:tcPr>
          <w:p w14:paraId="53DA48A5" w14:textId="77777777" w:rsidR="0020319A" w:rsidRDefault="0020319A" w:rsidP="00104491">
            <w:pPr>
              <w:spacing w:before="0" w:after="0" w:line="240" w:lineRule="auto"/>
              <w:jc w:val="left"/>
            </w:pPr>
          </w:p>
        </w:tc>
      </w:tr>
    </w:tbl>
    <w:p w14:paraId="3C312B68"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20319A" w14:paraId="149C9366" w14:textId="77777777" w:rsidTr="00383222">
        <w:trPr>
          <w:jc w:val="center"/>
        </w:trPr>
        <w:tc>
          <w:tcPr>
            <w:tcW w:w="2160" w:type="dxa"/>
          </w:tcPr>
          <w:p w14:paraId="7E8F6B1C" w14:textId="30521F1C" w:rsidR="0020319A" w:rsidRPr="00322DAB" w:rsidRDefault="0020319A" w:rsidP="00104491">
            <w:pPr>
              <w:spacing w:before="0" w:after="0" w:line="240" w:lineRule="auto"/>
              <w:jc w:val="left"/>
            </w:pPr>
            <w:r w:rsidRPr="0020319A">
              <w:t>E-mail</w:t>
            </w:r>
          </w:p>
        </w:tc>
        <w:tc>
          <w:tcPr>
            <w:tcW w:w="7200" w:type="dxa"/>
            <w:tcBorders>
              <w:bottom w:val="single" w:sz="4" w:space="0" w:color="auto"/>
            </w:tcBorders>
            <w:shd w:val="clear" w:color="auto" w:fill="F2F2F2" w:themeFill="background1" w:themeFillShade="F2"/>
          </w:tcPr>
          <w:p w14:paraId="5F0D199D" w14:textId="77777777" w:rsidR="0020319A" w:rsidRDefault="0020319A" w:rsidP="00104491">
            <w:pPr>
              <w:spacing w:before="0" w:after="0" w:line="240" w:lineRule="auto"/>
              <w:jc w:val="left"/>
            </w:pPr>
          </w:p>
        </w:tc>
      </w:tr>
    </w:tbl>
    <w:p w14:paraId="455B0388"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20319A" w14:paraId="357A43F7" w14:textId="77777777" w:rsidTr="00383222">
        <w:trPr>
          <w:jc w:val="center"/>
        </w:trPr>
        <w:tc>
          <w:tcPr>
            <w:tcW w:w="2160" w:type="dxa"/>
          </w:tcPr>
          <w:p w14:paraId="0A2C4058" w14:textId="6BD9FA8C" w:rsidR="0020319A" w:rsidRPr="00322DAB" w:rsidRDefault="0020319A" w:rsidP="00104491">
            <w:pPr>
              <w:spacing w:before="0" w:after="0" w:line="240" w:lineRule="auto"/>
              <w:jc w:val="left"/>
            </w:pPr>
            <w:r w:rsidRPr="0020319A">
              <w:t>Education</w:t>
            </w:r>
          </w:p>
        </w:tc>
        <w:tc>
          <w:tcPr>
            <w:tcW w:w="7200" w:type="dxa"/>
            <w:tcBorders>
              <w:bottom w:val="single" w:sz="4" w:space="0" w:color="auto"/>
            </w:tcBorders>
            <w:shd w:val="clear" w:color="auto" w:fill="F2F2F2" w:themeFill="background1" w:themeFillShade="F2"/>
          </w:tcPr>
          <w:p w14:paraId="5EAD3294" w14:textId="77777777" w:rsidR="0020319A" w:rsidRDefault="0020319A" w:rsidP="00104491">
            <w:pPr>
              <w:spacing w:before="0" w:after="0" w:line="240" w:lineRule="auto"/>
              <w:jc w:val="left"/>
            </w:pPr>
          </w:p>
        </w:tc>
      </w:tr>
    </w:tbl>
    <w:p w14:paraId="55520D99"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20319A" w14:paraId="52940860" w14:textId="77777777" w:rsidTr="00A80BE7">
        <w:trPr>
          <w:jc w:val="center"/>
        </w:trPr>
        <w:tc>
          <w:tcPr>
            <w:tcW w:w="2160" w:type="dxa"/>
          </w:tcPr>
          <w:p w14:paraId="7E146C51" w14:textId="5AEC1927" w:rsidR="0020319A" w:rsidRPr="0020319A" w:rsidRDefault="0020319A" w:rsidP="00104491">
            <w:pPr>
              <w:spacing w:before="0" w:after="0" w:line="240" w:lineRule="auto"/>
              <w:jc w:val="left"/>
            </w:pPr>
            <w:r w:rsidRPr="0020319A">
              <w:t>Years of Experience</w:t>
            </w:r>
          </w:p>
        </w:tc>
        <w:tc>
          <w:tcPr>
            <w:tcW w:w="7200" w:type="dxa"/>
            <w:tcBorders>
              <w:bottom w:val="single" w:sz="4" w:space="0" w:color="auto"/>
            </w:tcBorders>
            <w:shd w:val="clear" w:color="auto" w:fill="F2F2F2" w:themeFill="background1" w:themeFillShade="F2"/>
          </w:tcPr>
          <w:p w14:paraId="708C5489" w14:textId="77777777" w:rsidR="0020319A" w:rsidRDefault="0020319A" w:rsidP="00104491">
            <w:pPr>
              <w:spacing w:before="0" w:after="0" w:line="240" w:lineRule="auto"/>
              <w:jc w:val="left"/>
            </w:pPr>
          </w:p>
        </w:tc>
      </w:tr>
    </w:tbl>
    <w:p w14:paraId="47E091CE"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20319A" w14:paraId="7E3215C8" w14:textId="77777777" w:rsidTr="00A80BE7">
        <w:trPr>
          <w:jc w:val="center"/>
        </w:trPr>
        <w:tc>
          <w:tcPr>
            <w:tcW w:w="2160" w:type="dxa"/>
          </w:tcPr>
          <w:p w14:paraId="5B117E8F" w14:textId="07008095" w:rsidR="0020319A" w:rsidRPr="0020319A" w:rsidRDefault="0020319A" w:rsidP="00104491">
            <w:pPr>
              <w:spacing w:before="0" w:after="0" w:line="240" w:lineRule="auto"/>
              <w:jc w:val="left"/>
            </w:pPr>
            <w:r w:rsidRPr="0020319A">
              <w:t>Area of Practice</w:t>
            </w:r>
          </w:p>
        </w:tc>
        <w:tc>
          <w:tcPr>
            <w:tcW w:w="7200" w:type="dxa"/>
            <w:tcBorders>
              <w:bottom w:val="single" w:sz="4" w:space="0" w:color="auto"/>
            </w:tcBorders>
            <w:shd w:val="clear" w:color="auto" w:fill="F2F2F2" w:themeFill="background1" w:themeFillShade="F2"/>
          </w:tcPr>
          <w:p w14:paraId="49312A57" w14:textId="77777777" w:rsidR="0020319A" w:rsidRDefault="0020319A" w:rsidP="00104491">
            <w:pPr>
              <w:spacing w:before="0" w:after="0" w:line="240" w:lineRule="auto"/>
              <w:jc w:val="left"/>
            </w:pPr>
          </w:p>
        </w:tc>
      </w:tr>
    </w:tbl>
    <w:p w14:paraId="0D4662E8" w14:textId="77777777" w:rsidR="00C82F72" w:rsidRDefault="00C82F72" w:rsidP="0010449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5040"/>
      </w:tblGrid>
      <w:tr w:rsidR="0020319A" w14:paraId="20894967" w14:textId="77777777" w:rsidTr="00A80BE7">
        <w:trPr>
          <w:jc w:val="center"/>
        </w:trPr>
        <w:tc>
          <w:tcPr>
            <w:tcW w:w="4320" w:type="dxa"/>
          </w:tcPr>
          <w:p w14:paraId="3A6FB206" w14:textId="32B20C30" w:rsidR="0020319A" w:rsidRPr="0020319A" w:rsidRDefault="0020319A" w:rsidP="00104491">
            <w:pPr>
              <w:spacing w:before="0" w:after="0" w:line="240" w:lineRule="auto"/>
              <w:jc w:val="left"/>
            </w:pPr>
            <w:r w:rsidRPr="0020319A">
              <w:t>Future Leaders Class Year (if applicable)</w:t>
            </w:r>
          </w:p>
        </w:tc>
        <w:tc>
          <w:tcPr>
            <w:tcW w:w="5040" w:type="dxa"/>
            <w:tcBorders>
              <w:bottom w:val="single" w:sz="4" w:space="0" w:color="auto"/>
            </w:tcBorders>
            <w:shd w:val="clear" w:color="auto" w:fill="F2F2F2" w:themeFill="background1" w:themeFillShade="F2"/>
          </w:tcPr>
          <w:p w14:paraId="6A0D6FDC" w14:textId="77777777" w:rsidR="0020319A" w:rsidRDefault="0020319A" w:rsidP="00104491">
            <w:pPr>
              <w:spacing w:before="0" w:after="0" w:line="240" w:lineRule="auto"/>
              <w:jc w:val="left"/>
            </w:pPr>
          </w:p>
        </w:tc>
      </w:tr>
    </w:tbl>
    <w:p w14:paraId="4D19607D" w14:textId="77777777" w:rsidR="00D427A0" w:rsidRDefault="00D427A0" w:rsidP="00D427A0">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76FC9" w14:paraId="66BDAFBA" w14:textId="77777777" w:rsidTr="00B530C2">
        <w:tc>
          <w:tcPr>
            <w:tcW w:w="0" w:type="auto"/>
          </w:tcPr>
          <w:p w14:paraId="1EA97A18" w14:textId="39698C36" w:rsidR="00D76FC9" w:rsidRDefault="00D76FC9" w:rsidP="0004416F">
            <w:pPr>
              <w:pStyle w:val="ListParagraph"/>
              <w:numPr>
                <w:ilvl w:val="0"/>
                <w:numId w:val="10"/>
              </w:numPr>
              <w:spacing w:before="0" w:after="0" w:line="240" w:lineRule="auto"/>
              <w:ind w:left="432" w:hanging="432"/>
            </w:pPr>
            <w:r w:rsidRPr="0020319A">
              <w:t>Briefly describe why you are interested in joining the Emerging Leaders Board.</w:t>
            </w:r>
          </w:p>
        </w:tc>
      </w:tr>
      <w:tr w:rsidR="00D76FC9" w14:paraId="07AE7283" w14:textId="77777777" w:rsidTr="00B530C2">
        <w:tc>
          <w:tcPr>
            <w:tcW w:w="0" w:type="auto"/>
            <w:tcBorders>
              <w:bottom w:val="single" w:sz="4" w:space="0" w:color="auto"/>
            </w:tcBorders>
            <w:shd w:val="clear" w:color="auto" w:fill="F2F2F2" w:themeFill="background1" w:themeFillShade="F2"/>
          </w:tcPr>
          <w:p w14:paraId="43302B1E" w14:textId="77777777" w:rsidR="00D76FC9" w:rsidRDefault="00D76FC9" w:rsidP="00322DAB">
            <w:pPr>
              <w:spacing w:before="0" w:after="0" w:line="240" w:lineRule="auto"/>
            </w:pPr>
          </w:p>
          <w:p w14:paraId="76205880" w14:textId="77777777" w:rsidR="008407F4" w:rsidRDefault="008407F4" w:rsidP="00322DAB">
            <w:pPr>
              <w:spacing w:before="0" w:after="0" w:line="240" w:lineRule="auto"/>
            </w:pPr>
          </w:p>
          <w:p w14:paraId="675374A3" w14:textId="77777777" w:rsidR="002B0F7A" w:rsidRPr="0020319A" w:rsidRDefault="002B0F7A" w:rsidP="00322DAB">
            <w:pPr>
              <w:spacing w:before="0" w:after="0" w:line="240" w:lineRule="auto"/>
            </w:pPr>
          </w:p>
        </w:tc>
      </w:tr>
    </w:tbl>
    <w:p w14:paraId="510FC88F" w14:textId="77777777" w:rsidR="00D76FC9" w:rsidRDefault="00D76FC9" w:rsidP="002B0F7A">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B0F7A" w14:paraId="1D882916" w14:textId="77777777" w:rsidTr="00B530C2">
        <w:tc>
          <w:tcPr>
            <w:tcW w:w="0" w:type="auto"/>
          </w:tcPr>
          <w:p w14:paraId="3E354AED" w14:textId="45C4C746" w:rsidR="002B0F7A" w:rsidRDefault="002B0F7A" w:rsidP="0004416F">
            <w:pPr>
              <w:pStyle w:val="ListParagraph"/>
              <w:numPr>
                <w:ilvl w:val="0"/>
                <w:numId w:val="10"/>
              </w:numPr>
              <w:spacing w:before="0" w:after="0" w:line="240" w:lineRule="auto"/>
              <w:ind w:left="432" w:hanging="432"/>
            </w:pPr>
            <w:r w:rsidRPr="0020319A">
              <w:t>List your previous leadership experience (affiliations or organizations to which you belong, role, and date served).</w:t>
            </w:r>
          </w:p>
        </w:tc>
      </w:tr>
      <w:tr w:rsidR="00A86DB0" w14:paraId="674361E9" w14:textId="77777777" w:rsidTr="00B530C2">
        <w:tc>
          <w:tcPr>
            <w:tcW w:w="0" w:type="auto"/>
            <w:tcBorders>
              <w:bottom w:val="single" w:sz="4" w:space="0" w:color="auto"/>
            </w:tcBorders>
            <w:shd w:val="clear" w:color="auto" w:fill="F2F2F2" w:themeFill="background1" w:themeFillShade="F2"/>
          </w:tcPr>
          <w:p w14:paraId="45E76EC5" w14:textId="77777777" w:rsidR="00A86DB0" w:rsidRDefault="00A86DB0" w:rsidP="00322DAB">
            <w:pPr>
              <w:spacing w:before="0" w:after="0" w:line="240" w:lineRule="auto"/>
            </w:pPr>
          </w:p>
          <w:p w14:paraId="056E34B1" w14:textId="77777777" w:rsidR="008407F4" w:rsidRDefault="008407F4" w:rsidP="00322DAB">
            <w:pPr>
              <w:spacing w:before="0" w:after="0" w:line="240" w:lineRule="auto"/>
            </w:pPr>
          </w:p>
          <w:p w14:paraId="2ADFD036" w14:textId="77777777" w:rsidR="00A86DB0" w:rsidRPr="0020319A" w:rsidRDefault="00A86DB0" w:rsidP="00322DAB">
            <w:pPr>
              <w:spacing w:before="0" w:after="0" w:line="240" w:lineRule="auto"/>
            </w:pPr>
          </w:p>
        </w:tc>
      </w:tr>
    </w:tbl>
    <w:p w14:paraId="501CAA75" w14:textId="77777777" w:rsidR="002B0F7A" w:rsidRDefault="002B0F7A" w:rsidP="00A86DB0">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6DB0" w14:paraId="3DD1A0F0" w14:textId="77777777" w:rsidTr="00BB50C1">
        <w:tc>
          <w:tcPr>
            <w:tcW w:w="0" w:type="auto"/>
          </w:tcPr>
          <w:p w14:paraId="73812E14" w14:textId="38C796C6" w:rsidR="00A86DB0" w:rsidRDefault="00A86DB0" w:rsidP="0004416F">
            <w:pPr>
              <w:pStyle w:val="ListParagraph"/>
              <w:numPr>
                <w:ilvl w:val="0"/>
                <w:numId w:val="10"/>
              </w:numPr>
              <w:spacing w:before="0" w:after="0" w:line="240" w:lineRule="auto"/>
              <w:ind w:left="432" w:hanging="432"/>
            </w:pPr>
            <w:r w:rsidRPr="0020319A">
              <w:lastRenderedPageBreak/>
              <w:t>Briefly describe why you are applying for candidacy and why you believe you would be a good fit for the Emerging Leaders Board.</w:t>
            </w:r>
          </w:p>
        </w:tc>
      </w:tr>
      <w:tr w:rsidR="00A86DB0" w14:paraId="225BC175" w14:textId="77777777" w:rsidTr="00BB50C1">
        <w:tc>
          <w:tcPr>
            <w:tcW w:w="0" w:type="auto"/>
            <w:tcBorders>
              <w:bottom w:val="single" w:sz="4" w:space="0" w:color="auto"/>
            </w:tcBorders>
            <w:shd w:val="clear" w:color="auto" w:fill="F2F2F2" w:themeFill="background1" w:themeFillShade="F2"/>
          </w:tcPr>
          <w:p w14:paraId="28E4A1F1" w14:textId="77777777" w:rsidR="00A86DB0" w:rsidRDefault="00A86DB0" w:rsidP="00322DAB">
            <w:pPr>
              <w:spacing w:before="0" w:after="0" w:line="240" w:lineRule="auto"/>
            </w:pPr>
          </w:p>
          <w:p w14:paraId="347267FF" w14:textId="77777777" w:rsidR="008407F4" w:rsidRDefault="008407F4" w:rsidP="00322DAB">
            <w:pPr>
              <w:spacing w:before="0" w:after="0" w:line="240" w:lineRule="auto"/>
            </w:pPr>
          </w:p>
          <w:p w14:paraId="45888B7B" w14:textId="77777777" w:rsidR="00A86DB0" w:rsidRPr="0020319A" w:rsidRDefault="00A86DB0" w:rsidP="00322DAB">
            <w:pPr>
              <w:spacing w:before="0" w:after="0" w:line="240" w:lineRule="auto"/>
            </w:pPr>
          </w:p>
        </w:tc>
      </w:tr>
    </w:tbl>
    <w:p w14:paraId="76C42218" w14:textId="77777777" w:rsidR="002B0F7A" w:rsidRDefault="002B0F7A" w:rsidP="00A86DB0">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6DB0" w14:paraId="72825040" w14:textId="77777777" w:rsidTr="00BB50C1">
        <w:tc>
          <w:tcPr>
            <w:tcW w:w="0" w:type="auto"/>
          </w:tcPr>
          <w:p w14:paraId="0EB28AC5" w14:textId="259B10CE" w:rsidR="00A86DB0" w:rsidRDefault="00A86DB0" w:rsidP="0004416F">
            <w:pPr>
              <w:pStyle w:val="ListParagraph"/>
              <w:numPr>
                <w:ilvl w:val="0"/>
                <w:numId w:val="10"/>
              </w:numPr>
              <w:spacing w:before="0" w:after="0" w:line="240" w:lineRule="auto"/>
              <w:ind w:left="432" w:hanging="432"/>
            </w:pPr>
            <w:r w:rsidRPr="0020319A">
              <w:t xml:space="preserve">Briefly describe previous community engagement and leadership opportunities you have </w:t>
            </w:r>
            <w:r w:rsidR="00187837">
              <w:t>participated in</w:t>
            </w:r>
            <w:r w:rsidRPr="0020319A">
              <w:t>.</w:t>
            </w:r>
          </w:p>
        </w:tc>
      </w:tr>
      <w:tr w:rsidR="00A86DB0" w14:paraId="0C8A8A71" w14:textId="77777777" w:rsidTr="00BB50C1">
        <w:tc>
          <w:tcPr>
            <w:tcW w:w="0" w:type="auto"/>
            <w:tcBorders>
              <w:bottom w:val="single" w:sz="4" w:space="0" w:color="auto"/>
            </w:tcBorders>
            <w:shd w:val="clear" w:color="auto" w:fill="F2F2F2" w:themeFill="background1" w:themeFillShade="F2"/>
          </w:tcPr>
          <w:p w14:paraId="720C3B8A" w14:textId="77777777" w:rsidR="00A86DB0" w:rsidRDefault="00A86DB0" w:rsidP="00322DAB">
            <w:pPr>
              <w:spacing w:before="0" w:after="0" w:line="240" w:lineRule="auto"/>
            </w:pPr>
          </w:p>
          <w:p w14:paraId="0AB3ADFC" w14:textId="77777777" w:rsidR="008407F4" w:rsidRDefault="008407F4" w:rsidP="00322DAB">
            <w:pPr>
              <w:spacing w:before="0" w:after="0" w:line="240" w:lineRule="auto"/>
            </w:pPr>
          </w:p>
          <w:p w14:paraId="67A05284" w14:textId="77777777" w:rsidR="00A86DB0" w:rsidRPr="0020319A" w:rsidRDefault="00A86DB0" w:rsidP="00322DAB">
            <w:pPr>
              <w:spacing w:before="0" w:after="0" w:line="240" w:lineRule="auto"/>
            </w:pPr>
          </w:p>
        </w:tc>
      </w:tr>
    </w:tbl>
    <w:p w14:paraId="5D5CD985" w14:textId="77777777" w:rsidR="002B0F7A" w:rsidRDefault="002B0F7A" w:rsidP="00A86DB0">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6DB0" w14:paraId="02A435F7" w14:textId="77777777" w:rsidTr="00BB50C1">
        <w:trPr>
          <w:jc w:val="center"/>
        </w:trPr>
        <w:tc>
          <w:tcPr>
            <w:tcW w:w="0" w:type="auto"/>
          </w:tcPr>
          <w:p w14:paraId="45F928EF" w14:textId="7C75C67E" w:rsidR="00A86DB0" w:rsidRDefault="00A86DB0" w:rsidP="00BB5233">
            <w:pPr>
              <w:pStyle w:val="ListParagraph"/>
              <w:numPr>
                <w:ilvl w:val="0"/>
                <w:numId w:val="10"/>
              </w:numPr>
              <w:spacing w:before="0" w:after="0" w:line="240" w:lineRule="auto"/>
              <w:ind w:left="432" w:hanging="432"/>
            </w:pPr>
            <w:r w:rsidRPr="008A788F">
              <w:t>Which of the following committees do you have an interest in joining? (Check all that apply).</w:t>
            </w:r>
          </w:p>
        </w:tc>
      </w:tr>
    </w:tbl>
    <w:p w14:paraId="3085CC59" w14:textId="77777777" w:rsidR="00A86DB0" w:rsidRDefault="00A86DB0" w:rsidP="008407F4">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005"/>
      </w:tblGrid>
      <w:tr w:rsidR="0020319A" w14:paraId="3742BD4C" w14:textId="77777777" w:rsidTr="00BB50C1">
        <w:trPr>
          <w:jc w:val="center"/>
        </w:trPr>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891AB" w14:textId="77777777" w:rsidR="0020319A" w:rsidRPr="0020319A" w:rsidRDefault="0020319A" w:rsidP="00322DAB">
            <w:pPr>
              <w:spacing w:before="0" w:after="0" w:line="240" w:lineRule="auto"/>
            </w:pPr>
          </w:p>
        </w:tc>
        <w:tc>
          <w:tcPr>
            <w:tcW w:w="8995" w:type="dxa"/>
            <w:tcBorders>
              <w:left w:val="single" w:sz="4" w:space="0" w:color="auto"/>
            </w:tcBorders>
          </w:tcPr>
          <w:p w14:paraId="1FA926D0" w14:textId="652A644B" w:rsidR="0020319A" w:rsidRDefault="00CB6FC1" w:rsidP="00322DAB">
            <w:pPr>
              <w:spacing w:before="0" w:after="0" w:line="240" w:lineRule="auto"/>
            </w:pPr>
            <w:r w:rsidRPr="00CB6FC1">
              <w:t xml:space="preserve">Member </w:t>
            </w:r>
            <w:r w:rsidR="00F210CF">
              <w:t xml:space="preserve">Services </w:t>
            </w:r>
            <w:r w:rsidRPr="00CB6FC1">
              <w:t>Committee</w:t>
            </w:r>
          </w:p>
        </w:tc>
      </w:tr>
      <w:tr w:rsidR="00CB6FC1" w14:paraId="20021C1F" w14:textId="77777777" w:rsidTr="00BB50C1">
        <w:trPr>
          <w:jc w:val="center"/>
        </w:trPr>
        <w:tc>
          <w:tcPr>
            <w:tcW w:w="355" w:type="dxa"/>
            <w:tcBorders>
              <w:top w:val="single" w:sz="4" w:space="0" w:color="auto"/>
            </w:tcBorders>
          </w:tcPr>
          <w:p w14:paraId="39279A39" w14:textId="77777777" w:rsidR="00CB6FC1" w:rsidRPr="0020319A" w:rsidRDefault="00CB6FC1" w:rsidP="00322DAB">
            <w:pPr>
              <w:spacing w:before="0" w:after="0" w:line="240" w:lineRule="auto"/>
            </w:pPr>
          </w:p>
        </w:tc>
        <w:tc>
          <w:tcPr>
            <w:tcW w:w="8995" w:type="dxa"/>
          </w:tcPr>
          <w:p w14:paraId="3F544C5B" w14:textId="5837E2D7" w:rsidR="00CB6FC1" w:rsidRPr="00CB6FC1" w:rsidRDefault="006B5BD9" w:rsidP="00322DAB">
            <w:pPr>
              <w:spacing w:before="0" w:after="0" w:line="240" w:lineRule="auto"/>
            </w:pPr>
            <w:r w:rsidRPr="006B5BD9">
              <w:t xml:space="preserve">The Member Services Committee is responsible for membership development, recruitment, retention, member benefits, and the </w:t>
            </w:r>
            <w:r w:rsidR="00BC0B3B" w:rsidRPr="00BC0B3B">
              <w:t>Affiliate</w:t>
            </w:r>
            <w:r w:rsidR="00BC0B3B">
              <w:t xml:space="preserve"> Member</w:t>
            </w:r>
            <w:r w:rsidRPr="006B5BD9">
              <w:t xml:space="preserve"> Program.</w:t>
            </w:r>
          </w:p>
        </w:tc>
      </w:tr>
    </w:tbl>
    <w:p w14:paraId="1ED6A6D7" w14:textId="77777777" w:rsidR="00CB6FC1" w:rsidRDefault="00CB6FC1" w:rsidP="00CB6FC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9000"/>
      </w:tblGrid>
      <w:tr w:rsidR="00CB6FC1" w14:paraId="1E07CFFF" w14:textId="77777777" w:rsidTr="00BB50C1">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C9FCD" w14:textId="77777777" w:rsidR="00CB6FC1" w:rsidRPr="0020319A" w:rsidRDefault="00CB6FC1" w:rsidP="003E17B6">
            <w:pPr>
              <w:spacing w:before="0" w:after="0" w:line="240" w:lineRule="auto"/>
            </w:pPr>
          </w:p>
        </w:tc>
        <w:tc>
          <w:tcPr>
            <w:tcW w:w="9000" w:type="dxa"/>
            <w:tcBorders>
              <w:left w:val="single" w:sz="4" w:space="0" w:color="auto"/>
            </w:tcBorders>
          </w:tcPr>
          <w:p w14:paraId="4C3B67BE" w14:textId="039C6AB4" w:rsidR="00CB6FC1" w:rsidRDefault="00F259A9" w:rsidP="003E17B6">
            <w:pPr>
              <w:spacing w:before="0" w:after="0" w:line="240" w:lineRule="auto"/>
            </w:pPr>
            <w:r>
              <w:t>Public R</w:t>
            </w:r>
            <w:r w:rsidR="00F210CF">
              <w:t xml:space="preserve">elations </w:t>
            </w:r>
            <w:r w:rsidR="00F41F0B">
              <w:t>Committee</w:t>
            </w:r>
          </w:p>
        </w:tc>
      </w:tr>
      <w:tr w:rsidR="00CB6FC1" w14:paraId="6FF369FC" w14:textId="77777777" w:rsidTr="00BB50C1">
        <w:tc>
          <w:tcPr>
            <w:tcW w:w="360" w:type="dxa"/>
            <w:tcBorders>
              <w:top w:val="single" w:sz="4" w:space="0" w:color="auto"/>
            </w:tcBorders>
          </w:tcPr>
          <w:p w14:paraId="2CC339A9" w14:textId="77777777" w:rsidR="00CB6FC1" w:rsidRPr="0020319A" w:rsidRDefault="00CB6FC1" w:rsidP="003E17B6">
            <w:pPr>
              <w:spacing w:before="0" w:after="0" w:line="240" w:lineRule="auto"/>
            </w:pPr>
          </w:p>
        </w:tc>
        <w:tc>
          <w:tcPr>
            <w:tcW w:w="9000" w:type="dxa"/>
          </w:tcPr>
          <w:p w14:paraId="5887E1EF" w14:textId="01DB0CA0" w:rsidR="00CB6FC1" w:rsidRPr="00CB6FC1" w:rsidRDefault="00164055" w:rsidP="003E17B6">
            <w:pPr>
              <w:spacing w:before="0" w:after="0" w:line="240" w:lineRule="auto"/>
            </w:pPr>
            <w:r w:rsidRPr="00164055">
              <w:t>The Public Relations Committee is responsible for award programs, facilitates scholarship nominations and provides oversight for member publications.</w:t>
            </w:r>
          </w:p>
        </w:tc>
      </w:tr>
    </w:tbl>
    <w:p w14:paraId="57669F10" w14:textId="77777777" w:rsidR="00CB6FC1" w:rsidRDefault="00CB6FC1" w:rsidP="00CB6FC1">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005"/>
      </w:tblGrid>
      <w:tr w:rsidR="00CB6FC1" w14:paraId="42530327" w14:textId="77777777" w:rsidTr="004D1A8D">
        <w:trPr>
          <w:jc w:val="center"/>
        </w:trPr>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7D072" w14:textId="77777777" w:rsidR="00CB6FC1" w:rsidRPr="0020319A" w:rsidRDefault="00CB6FC1" w:rsidP="003E17B6">
            <w:pPr>
              <w:spacing w:before="0" w:after="0" w:line="240" w:lineRule="auto"/>
            </w:pPr>
          </w:p>
        </w:tc>
        <w:tc>
          <w:tcPr>
            <w:tcW w:w="8995" w:type="dxa"/>
            <w:tcBorders>
              <w:left w:val="single" w:sz="4" w:space="0" w:color="auto"/>
            </w:tcBorders>
          </w:tcPr>
          <w:p w14:paraId="68348804" w14:textId="25186B10" w:rsidR="00CB6FC1" w:rsidRDefault="00985759" w:rsidP="003E17B6">
            <w:pPr>
              <w:spacing w:before="0" w:after="0" w:line="240" w:lineRule="auto"/>
            </w:pPr>
            <w:r>
              <w:t>Risk Management</w:t>
            </w:r>
            <w:r w:rsidR="00CB6FC1" w:rsidRPr="00CB6FC1">
              <w:t xml:space="preserve"> Committee</w:t>
            </w:r>
          </w:p>
        </w:tc>
      </w:tr>
      <w:tr w:rsidR="00CB6FC1" w14:paraId="7A85C7EF" w14:textId="77777777" w:rsidTr="004D1A8D">
        <w:trPr>
          <w:jc w:val="center"/>
        </w:trPr>
        <w:tc>
          <w:tcPr>
            <w:tcW w:w="355" w:type="dxa"/>
            <w:tcBorders>
              <w:top w:val="single" w:sz="4" w:space="0" w:color="auto"/>
            </w:tcBorders>
          </w:tcPr>
          <w:p w14:paraId="05ACD91F" w14:textId="77777777" w:rsidR="00CB6FC1" w:rsidRPr="0020319A" w:rsidRDefault="00CB6FC1" w:rsidP="003E17B6">
            <w:pPr>
              <w:spacing w:before="0" w:after="0" w:line="240" w:lineRule="auto"/>
            </w:pPr>
          </w:p>
        </w:tc>
        <w:tc>
          <w:tcPr>
            <w:tcW w:w="8995" w:type="dxa"/>
          </w:tcPr>
          <w:p w14:paraId="53122798" w14:textId="6B8C6180" w:rsidR="00187837" w:rsidRPr="00CB6FC1" w:rsidRDefault="00BC23A5" w:rsidP="00187837">
            <w:pPr>
              <w:spacing w:before="0" w:after="0" w:line="240" w:lineRule="auto"/>
            </w:pPr>
            <w:r w:rsidRPr="00BC23A5">
              <w:t>The Risk Management Committee assists member companies and others in understanding and managing risk and, on their behalf, advocating changes in regulation to properly control or allocate risk.</w:t>
            </w:r>
          </w:p>
        </w:tc>
      </w:tr>
    </w:tbl>
    <w:p w14:paraId="38332481" w14:textId="77777777" w:rsidR="00CB6FC1" w:rsidRDefault="00CB6FC1" w:rsidP="00CB6FC1">
      <w:pPr>
        <w:pStyle w:val="NoSpacing"/>
      </w:pPr>
    </w:p>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005"/>
      </w:tblGrid>
      <w:tr w:rsidR="00E14DF6" w14:paraId="307292EE" w14:textId="77777777" w:rsidTr="00F41F0B">
        <w:tc>
          <w:tcPr>
            <w:tcW w:w="9360" w:type="dxa"/>
            <w:gridSpan w:val="2"/>
            <w:shd w:val="clear" w:color="auto" w:fill="auto"/>
          </w:tcPr>
          <w:p w14:paraId="123C5AC3" w14:textId="43DC5FCA" w:rsidR="00E14DF6" w:rsidRPr="006A7CE0" w:rsidRDefault="00E14DF6" w:rsidP="00F41F0B">
            <w:pPr>
              <w:spacing w:before="0" w:after="0" w:line="240" w:lineRule="auto"/>
              <w:rPr>
                <w:b/>
                <w:bCs/>
              </w:rPr>
            </w:pPr>
            <w:r w:rsidRPr="006A7CE0">
              <w:rPr>
                <w:b/>
                <w:bCs/>
              </w:rPr>
              <w:t>Technical Committees</w:t>
            </w:r>
          </w:p>
        </w:tc>
      </w:tr>
      <w:tr w:rsidR="00CB6FC1" w14:paraId="278CFC5D" w14:textId="77777777" w:rsidTr="00F41F0B">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B6EC2" w14:textId="77777777" w:rsidR="00CB6FC1" w:rsidRPr="0020319A" w:rsidRDefault="00CB6FC1" w:rsidP="00F41F0B">
            <w:pPr>
              <w:spacing w:before="0" w:after="0" w:line="240" w:lineRule="auto"/>
            </w:pPr>
          </w:p>
        </w:tc>
        <w:tc>
          <w:tcPr>
            <w:tcW w:w="9005" w:type="dxa"/>
            <w:tcBorders>
              <w:left w:val="single" w:sz="4" w:space="0" w:color="auto"/>
            </w:tcBorders>
          </w:tcPr>
          <w:p w14:paraId="3854C817" w14:textId="55ADCDD7" w:rsidR="00CB6FC1" w:rsidRPr="00CB6FC1" w:rsidRDefault="00E14DF6" w:rsidP="00F41F0B">
            <w:pPr>
              <w:spacing w:before="0" w:after="0" w:line="240" w:lineRule="auto"/>
            </w:pPr>
            <w:r>
              <w:t>Aviation</w:t>
            </w:r>
            <w:r w:rsidR="001A4C04">
              <w:t xml:space="preserve"> and Maritime Committee</w:t>
            </w:r>
            <w:r w:rsidR="00D33B11">
              <w:t xml:space="preserve">. </w:t>
            </w:r>
          </w:p>
        </w:tc>
      </w:tr>
      <w:tr w:rsidR="00D33B11" w14:paraId="34130B82" w14:textId="77777777" w:rsidTr="00F41F0B">
        <w:tc>
          <w:tcPr>
            <w:tcW w:w="355" w:type="dxa"/>
            <w:tcBorders>
              <w:top w:val="single" w:sz="4" w:space="0" w:color="auto"/>
              <w:bottom w:val="single" w:sz="4" w:space="0" w:color="auto"/>
            </w:tcBorders>
            <w:shd w:val="clear" w:color="auto" w:fill="auto"/>
          </w:tcPr>
          <w:p w14:paraId="49AC5F54" w14:textId="77777777" w:rsidR="00D33B11" w:rsidRPr="0020319A" w:rsidRDefault="00D33B11" w:rsidP="00F41F0B">
            <w:pPr>
              <w:spacing w:before="0" w:after="0" w:line="240" w:lineRule="auto"/>
            </w:pPr>
          </w:p>
        </w:tc>
        <w:tc>
          <w:tcPr>
            <w:tcW w:w="9005" w:type="dxa"/>
            <w:tcBorders>
              <w:left w:val="nil"/>
            </w:tcBorders>
          </w:tcPr>
          <w:p w14:paraId="74D1EA36" w14:textId="0B8F0A0E" w:rsidR="00D33B11" w:rsidDel="00E14DF6" w:rsidRDefault="00D33B11" w:rsidP="00F41F0B">
            <w:pPr>
              <w:spacing w:before="0" w:after="0" w:line="240" w:lineRule="auto"/>
            </w:pPr>
            <w:r w:rsidRPr="00D33B11">
              <w:t xml:space="preserve">The Committee helps align the needs and goals of the Airports and Seaport in </w:t>
            </w:r>
            <w:r w:rsidR="006A7CE0">
              <w:t>Florida</w:t>
            </w:r>
            <w:r w:rsidRPr="00D33B11">
              <w:t xml:space="preserve"> while assuring meaningful opportunities for our members throughout the state</w:t>
            </w:r>
            <w:r w:rsidR="00447420">
              <w:t>.</w:t>
            </w:r>
          </w:p>
        </w:tc>
      </w:tr>
      <w:tr w:rsidR="00C54ECB" w14:paraId="218907B6" w14:textId="77777777" w:rsidTr="00F41F0B">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3E46D" w14:textId="77777777" w:rsidR="00C54ECB" w:rsidRPr="0020319A" w:rsidRDefault="00C54ECB" w:rsidP="00F41F0B">
            <w:pPr>
              <w:spacing w:before="0" w:after="0" w:line="240" w:lineRule="auto"/>
            </w:pPr>
          </w:p>
        </w:tc>
        <w:tc>
          <w:tcPr>
            <w:tcW w:w="9005" w:type="dxa"/>
            <w:tcBorders>
              <w:top w:val="nil"/>
              <w:left w:val="single" w:sz="4" w:space="0" w:color="auto"/>
              <w:bottom w:val="nil"/>
              <w:right w:val="nil"/>
            </w:tcBorders>
          </w:tcPr>
          <w:p w14:paraId="31FEED7C" w14:textId="148BF970" w:rsidR="00C54ECB" w:rsidRPr="00CB6FC1" w:rsidRDefault="00C54ECB" w:rsidP="00F41F0B">
            <w:pPr>
              <w:spacing w:before="0" w:after="0" w:line="240" w:lineRule="auto"/>
            </w:pPr>
            <w:r>
              <w:t>Energy Committee</w:t>
            </w:r>
          </w:p>
        </w:tc>
      </w:tr>
      <w:tr w:rsidR="00C54ECB" w14:paraId="1BD1AE06" w14:textId="77777777" w:rsidTr="00F41F0B">
        <w:tc>
          <w:tcPr>
            <w:tcW w:w="355" w:type="dxa"/>
            <w:tcBorders>
              <w:top w:val="single" w:sz="4" w:space="0" w:color="auto"/>
              <w:left w:val="nil"/>
              <w:bottom w:val="nil"/>
              <w:right w:val="nil"/>
            </w:tcBorders>
          </w:tcPr>
          <w:p w14:paraId="6690BDD8" w14:textId="77777777" w:rsidR="00C54ECB" w:rsidRPr="0020319A" w:rsidRDefault="00C54ECB" w:rsidP="00F41F0B">
            <w:pPr>
              <w:spacing w:before="0" w:after="0" w:line="240" w:lineRule="auto"/>
            </w:pPr>
          </w:p>
        </w:tc>
        <w:tc>
          <w:tcPr>
            <w:tcW w:w="9005" w:type="dxa"/>
            <w:tcBorders>
              <w:top w:val="nil"/>
              <w:left w:val="nil"/>
              <w:bottom w:val="nil"/>
              <w:right w:val="nil"/>
            </w:tcBorders>
          </w:tcPr>
          <w:p w14:paraId="59D00160" w14:textId="1CF5820A" w:rsidR="00C54ECB" w:rsidDel="00E14DF6" w:rsidRDefault="002F1355" w:rsidP="00F41F0B">
            <w:pPr>
              <w:spacing w:before="0" w:after="0" w:line="240" w:lineRule="auto"/>
            </w:pPr>
            <w:r w:rsidRPr="002F1355">
              <w:t xml:space="preserve">Energy Committee communicates with </w:t>
            </w:r>
            <w:r w:rsidR="006A7CE0">
              <w:t>ACEC Florida</w:t>
            </w:r>
            <w:r w:rsidRPr="002F1355">
              <w:t xml:space="preserve"> membership on energy issues that affect their businesses. The committee studies and reports on Energy-related policy issues that have an impact on the consulting community.</w:t>
            </w:r>
          </w:p>
        </w:tc>
      </w:tr>
      <w:tr w:rsidR="00C54ECB" w14:paraId="08CE0AAC"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49D8B" w14:textId="77777777" w:rsidR="00C54ECB" w:rsidRPr="0020319A" w:rsidRDefault="00C54ECB" w:rsidP="00F41F0B">
            <w:pPr>
              <w:spacing w:before="0" w:after="0" w:line="240" w:lineRule="auto"/>
            </w:pPr>
          </w:p>
        </w:tc>
        <w:tc>
          <w:tcPr>
            <w:tcW w:w="9005" w:type="dxa"/>
            <w:tcBorders>
              <w:top w:val="nil"/>
              <w:left w:val="single" w:sz="4" w:space="0" w:color="auto"/>
              <w:bottom w:val="nil"/>
              <w:right w:val="nil"/>
            </w:tcBorders>
          </w:tcPr>
          <w:p w14:paraId="027CCCEB" w14:textId="0D0BDE2E" w:rsidR="00C54ECB" w:rsidRPr="00CB6FC1" w:rsidRDefault="00F53160" w:rsidP="00F41F0B">
            <w:pPr>
              <w:spacing w:before="0" w:after="0" w:line="240" w:lineRule="auto"/>
            </w:pPr>
            <w:r w:rsidRPr="00F53160">
              <w:t>The Geotechnical and Materials Engineers Committee (GMEC)</w:t>
            </w:r>
          </w:p>
        </w:tc>
      </w:tr>
      <w:tr w:rsidR="00C54ECB" w14:paraId="740DFC76"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nil"/>
              <w:bottom w:val="nil"/>
              <w:right w:val="nil"/>
            </w:tcBorders>
          </w:tcPr>
          <w:p w14:paraId="637C1DE9" w14:textId="77777777" w:rsidR="00C54ECB" w:rsidRPr="0020319A" w:rsidRDefault="00C54ECB" w:rsidP="00F41F0B">
            <w:pPr>
              <w:spacing w:before="0" w:after="0" w:line="240" w:lineRule="auto"/>
            </w:pPr>
          </w:p>
        </w:tc>
        <w:tc>
          <w:tcPr>
            <w:tcW w:w="9005" w:type="dxa"/>
            <w:tcBorders>
              <w:top w:val="nil"/>
              <w:left w:val="nil"/>
              <w:bottom w:val="nil"/>
              <w:right w:val="nil"/>
            </w:tcBorders>
          </w:tcPr>
          <w:p w14:paraId="2B9451AC" w14:textId="2B4BCD8A" w:rsidR="00C54ECB" w:rsidDel="00E14DF6" w:rsidRDefault="00F53160" w:rsidP="00F41F0B">
            <w:pPr>
              <w:spacing w:before="0" w:after="0" w:line="240" w:lineRule="auto"/>
            </w:pPr>
            <w:r>
              <w:t>A</w:t>
            </w:r>
            <w:r w:rsidRPr="00F53160">
              <w:t xml:space="preserve">dvocate for the practice of engineering in the geosciences and in the construction materials testing profession. </w:t>
            </w:r>
          </w:p>
        </w:tc>
      </w:tr>
      <w:tr w:rsidR="00C54ECB" w14:paraId="18270C88"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A7D16" w14:textId="77777777" w:rsidR="00C54ECB" w:rsidRPr="0020319A" w:rsidRDefault="00C54ECB" w:rsidP="00F41F0B">
            <w:pPr>
              <w:spacing w:before="0" w:after="0" w:line="240" w:lineRule="auto"/>
            </w:pPr>
          </w:p>
        </w:tc>
        <w:tc>
          <w:tcPr>
            <w:tcW w:w="9005" w:type="dxa"/>
            <w:tcBorders>
              <w:top w:val="nil"/>
              <w:left w:val="single" w:sz="4" w:space="0" w:color="auto"/>
              <w:bottom w:val="nil"/>
              <w:right w:val="nil"/>
            </w:tcBorders>
          </w:tcPr>
          <w:p w14:paraId="00FD8013" w14:textId="3FA4A10C" w:rsidR="00C54ECB" w:rsidRPr="00CB6FC1" w:rsidRDefault="00A4036E" w:rsidP="00F41F0B">
            <w:pPr>
              <w:spacing w:before="0" w:after="0" w:line="240" w:lineRule="auto"/>
            </w:pPr>
            <w:r>
              <w:t>Land Development Committee</w:t>
            </w:r>
          </w:p>
        </w:tc>
      </w:tr>
      <w:tr w:rsidR="00C54ECB" w14:paraId="18E11E0D"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nil"/>
              <w:bottom w:val="nil"/>
              <w:right w:val="nil"/>
            </w:tcBorders>
          </w:tcPr>
          <w:p w14:paraId="2D1876A7" w14:textId="77777777" w:rsidR="00C54ECB" w:rsidRPr="0020319A" w:rsidRDefault="00C54ECB" w:rsidP="00F41F0B">
            <w:pPr>
              <w:spacing w:before="0" w:after="0" w:line="240" w:lineRule="auto"/>
            </w:pPr>
          </w:p>
        </w:tc>
        <w:tc>
          <w:tcPr>
            <w:tcW w:w="9005" w:type="dxa"/>
            <w:tcBorders>
              <w:top w:val="nil"/>
              <w:left w:val="nil"/>
              <w:bottom w:val="nil"/>
              <w:right w:val="nil"/>
            </w:tcBorders>
          </w:tcPr>
          <w:p w14:paraId="1E8CC152" w14:textId="203903E7" w:rsidR="00187837" w:rsidDel="00E14DF6" w:rsidRDefault="00A4036E" w:rsidP="00F66056">
            <w:pPr>
              <w:spacing w:before="0" w:after="0" w:line="240" w:lineRule="auto"/>
            </w:pPr>
            <w:r w:rsidRPr="00A4036E">
              <w:t>The committee represents the unique needs of firms that offer public and private land development, site, and civil-related engineering services. The committee promotes and strengthens the business environment for land development engineers with clients, agencies, and other professionals.</w:t>
            </w:r>
          </w:p>
        </w:tc>
      </w:tr>
      <w:tr w:rsidR="00C54ECB" w14:paraId="0D70BF35"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AEBBB" w14:textId="77777777" w:rsidR="00C54ECB" w:rsidRPr="0020319A" w:rsidRDefault="00C54ECB" w:rsidP="00F41F0B">
            <w:pPr>
              <w:spacing w:before="0" w:after="0" w:line="240" w:lineRule="auto"/>
            </w:pPr>
          </w:p>
        </w:tc>
        <w:tc>
          <w:tcPr>
            <w:tcW w:w="9005" w:type="dxa"/>
            <w:tcBorders>
              <w:top w:val="nil"/>
              <w:left w:val="single" w:sz="4" w:space="0" w:color="auto"/>
              <w:bottom w:val="nil"/>
              <w:right w:val="nil"/>
            </w:tcBorders>
          </w:tcPr>
          <w:p w14:paraId="0D624153" w14:textId="2B831834" w:rsidR="00C54ECB" w:rsidRPr="00CB6FC1" w:rsidRDefault="004A6371" w:rsidP="00F41F0B">
            <w:pPr>
              <w:spacing w:before="0" w:after="0" w:line="240" w:lineRule="auto"/>
            </w:pPr>
            <w:r>
              <w:t>Transportation Committee</w:t>
            </w:r>
          </w:p>
        </w:tc>
      </w:tr>
      <w:tr w:rsidR="00C54ECB" w14:paraId="41E7D2E4"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nil"/>
              <w:bottom w:val="nil"/>
              <w:right w:val="nil"/>
            </w:tcBorders>
          </w:tcPr>
          <w:p w14:paraId="3964149E" w14:textId="77777777" w:rsidR="00C54ECB" w:rsidRPr="0020319A" w:rsidRDefault="00C54ECB" w:rsidP="00F41F0B">
            <w:pPr>
              <w:spacing w:before="0" w:after="0" w:line="240" w:lineRule="auto"/>
            </w:pPr>
          </w:p>
        </w:tc>
        <w:tc>
          <w:tcPr>
            <w:tcW w:w="9005" w:type="dxa"/>
            <w:tcBorders>
              <w:top w:val="nil"/>
              <w:left w:val="nil"/>
              <w:bottom w:val="nil"/>
              <w:right w:val="nil"/>
            </w:tcBorders>
          </w:tcPr>
          <w:p w14:paraId="46B8EA7F" w14:textId="77777777" w:rsidR="00187837" w:rsidRDefault="00A7294B" w:rsidP="00F41F0B">
            <w:pPr>
              <w:spacing w:before="0" w:after="0" w:line="240" w:lineRule="auto"/>
            </w:pPr>
            <w:r>
              <w:t>R</w:t>
            </w:r>
            <w:r w:rsidRPr="00A7294B">
              <w:t xml:space="preserve">esponsible for implementing transportation-related activities and programs of interest to </w:t>
            </w:r>
            <w:r w:rsidR="006A7CE0">
              <w:t>ACEC Florida</w:t>
            </w:r>
            <w:r w:rsidRPr="00A7294B">
              <w:t xml:space="preserve"> members</w:t>
            </w:r>
            <w:r>
              <w:t xml:space="preserve"> and</w:t>
            </w:r>
            <w:r w:rsidR="006A7CE0">
              <w:t xml:space="preserve"> m</w:t>
            </w:r>
            <w:r w:rsidR="00377401" w:rsidRPr="00377401">
              <w:t>aintains various subcommittees namely, Liaison, Production, DBE/SBE, CEI, Alternative Contracting, Specification Review, PD&amp;E and Planning,</w:t>
            </w:r>
          </w:p>
          <w:p w14:paraId="4F77CC5C" w14:textId="160FA93B" w:rsidR="00C54ECB" w:rsidDel="00E14DF6" w:rsidRDefault="00377401" w:rsidP="00F41F0B">
            <w:pPr>
              <w:spacing w:before="0" w:after="0" w:line="240" w:lineRule="auto"/>
            </w:pPr>
            <w:r w:rsidRPr="00377401">
              <w:t xml:space="preserve">Expressway, Structures with the </w:t>
            </w:r>
            <w:r w:rsidR="006A7CE0">
              <w:t>Florida</w:t>
            </w:r>
            <w:r w:rsidRPr="00377401">
              <w:t xml:space="preserve"> Department of Transportation (FDOT).</w:t>
            </w:r>
          </w:p>
        </w:tc>
      </w:tr>
      <w:tr w:rsidR="00C54ECB" w14:paraId="5173A15D"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1375D" w14:textId="77777777" w:rsidR="00C54ECB" w:rsidRPr="0020319A" w:rsidRDefault="00C54ECB" w:rsidP="00F41F0B">
            <w:pPr>
              <w:spacing w:before="0" w:after="0" w:line="240" w:lineRule="auto"/>
            </w:pPr>
          </w:p>
        </w:tc>
        <w:tc>
          <w:tcPr>
            <w:tcW w:w="9005" w:type="dxa"/>
            <w:tcBorders>
              <w:top w:val="nil"/>
              <w:left w:val="single" w:sz="4" w:space="0" w:color="auto"/>
              <w:bottom w:val="nil"/>
              <w:right w:val="nil"/>
            </w:tcBorders>
          </w:tcPr>
          <w:p w14:paraId="4D159EA3" w14:textId="45815040" w:rsidR="00C54ECB" w:rsidRPr="00CB6FC1" w:rsidRDefault="006A7CE0" w:rsidP="00F41F0B">
            <w:pPr>
              <w:spacing w:before="0" w:after="0" w:line="240" w:lineRule="auto"/>
            </w:pPr>
            <w:r>
              <w:t>Buildings</w:t>
            </w:r>
            <w:r w:rsidR="00955B29">
              <w:t xml:space="preserve"> Committee</w:t>
            </w:r>
          </w:p>
        </w:tc>
      </w:tr>
      <w:tr w:rsidR="00C54ECB" w14:paraId="14ABAD3F" w14:textId="77777777" w:rsidTr="00F41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single" w:sz="4" w:space="0" w:color="auto"/>
              <w:left w:val="nil"/>
              <w:bottom w:val="nil"/>
              <w:right w:val="nil"/>
            </w:tcBorders>
          </w:tcPr>
          <w:p w14:paraId="5C0257EE" w14:textId="77777777" w:rsidR="00C54ECB" w:rsidRPr="0020319A" w:rsidRDefault="00C54ECB" w:rsidP="00F41F0B">
            <w:pPr>
              <w:spacing w:before="0" w:after="0" w:line="240" w:lineRule="auto"/>
            </w:pPr>
          </w:p>
        </w:tc>
        <w:tc>
          <w:tcPr>
            <w:tcW w:w="9005" w:type="dxa"/>
            <w:tcBorders>
              <w:top w:val="nil"/>
              <w:left w:val="nil"/>
              <w:bottom w:val="nil"/>
              <w:right w:val="nil"/>
            </w:tcBorders>
          </w:tcPr>
          <w:p w14:paraId="60F43BEC" w14:textId="78D63FCF" w:rsidR="00C54ECB" w:rsidDel="00E14DF6" w:rsidRDefault="00955B29" w:rsidP="00F41F0B">
            <w:pPr>
              <w:spacing w:before="0" w:after="0" w:line="240" w:lineRule="auto"/>
            </w:pPr>
            <w:r w:rsidRPr="00955B29">
              <w:t xml:space="preserve">The </w:t>
            </w:r>
            <w:r w:rsidR="006A7CE0">
              <w:t>Buildings</w:t>
            </w:r>
            <w:r w:rsidRPr="00955B29">
              <w:t xml:space="preserve"> Committee </w:t>
            </w:r>
            <w:r>
              <w:t>is</w:t>
            </w:r>
            <w:r w:rsidRPr="00955B29">
              <w:t xml:space="preserve"> envisioned to represent member firms in all areas related to vertical structures and bring together all engineering disciplines that are integral to the design and construction management of high rises and vertical structures</w:t>
            </w:r>
            <w:r w:rsidR="00124504">
              <w:t>.</w:t>
            </w:r>
          </w:p>
        </w:tc>
      </w:tr>
    </w:tbl>
    <w:tbl>
      <w:tblPr>
        <w:tblStyle w:val="TableGrid"/>
        <w:tblW w:w="9360" w:type="dxa"/>
        <w:tblInd w:w="-5" w:type="dxa"/>
        <w:tblLook w:val="04A0" w:firstRow="1" w:lastRow="0" w:firstColumn="1" w:lastColumn="0" w:noHBand="0" w:noVBand="1"/>
      </w:tblPr>
      <w:tblGrid>
        <w:gridCol w:w="355"/>
        <w:gridCol w:w="9005"/>
      </w:tblGrid>
      <w:tr w:rsidR="00C54ECB" w14:paraId="459AF990" w14:textId="77777777" w:rsidTr="00124504">
        <w:tc>
          <w:tcPr>
            <w:tcW w:w="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8770E" w14:textId="4BCC0C7B" w:rsidR="00C54ECB" w:rsidRPr="0020319A" w:rsidRDefault="00C54ECB" w:rsidP="00A14D3A">
            <w:pPr>
              <w:spacing w:before="0" w:after="0" w:line="240" w:lineRule="auto"/>
            </w:pPr>
          </w:p>
        </w:tc>
        <w:tc>
          <w:tcPr>
            <w:tcW w:w="9005" w:type="dxa"/>
            <w:tcBorders>
              <w:top w:val="nil"/>
              <w:left w:val="single" w:sz="4" w:space="0" w:color="auto"/>
              <w:bottom w:val="nil"/>
              <w:right w:val="nil"/>
            </w:tcBorders>
          </w:tcPr>
          <w:p w14:paraId="127C4CCC" w14:textId="0018B017" w:rsidR="00C54ECB" w:rsidRPr="00CB6FC1" w:rsidRDefault="005D4EDA" w:rsidP="00A14D3A">
            <w:pPr>
              <w:spacing w:before="0" w:after="0" w:line="240" w:lineRule="auto"/>
            </w:pPr>
            <w:r>
              <w:t>Environmental and Water Resources Committee</w:t>
            </w:r>
          </w:p>
        </w:tc>
      </w:tr>
      <w:tr w:rsidR="00C54ECB" w14:paraId="4877146A" w14:textId="77777777" w:rsidTr="00124504">
        <w:tc>
          <w:tcPr>
            <w:tcW w:w="355" w:type="dxa"/>
            <w:tcBorders>
              <w:top w:val="single" w:sz="4" w:space="0" w:color="auto"/>
              <w:left w:val="nil"/>
              <w:bottom w:val="nil"/>
              <w:right w:val="nil"/>
            </w:tcBorders>
          </w:tcPr>
          <w:p w14:paraId="6564DFC7" w14:textId="77777777" w:rsidR="00C54ECB" w:rsidRPr="0020319A" w:rsidRDefault="00C54ECB" w:rsidP="00A14D3A">
            <w:pPr>
              <w:spacing w:before="0" w:after="0" w:line="240" w:lineRule="auto"/>
            </w:pPr>
          </w:p>
        </w:tc>
        <w:tc>
          <w:tcPr>
            <w:tcW w:w="9005" w:type="dxa"/>
            <w:tcBorders>
              <w:top w:val="nil"/>
              <w:left w:val="nil"/>
              <w:bottom w:val="nil"/>
              <w:right w:val="nil"/>
            </w:tcBorders>
          </w:tcPr>
          <w:p w14:paraId="69E9C6A8" w14:textId="1ED66B9A" w:rsidR="00C54ECB" w:rsidDel="00E14DF6" w:rsidRDefault="00F430F3" w:rsidP="00A14D3A">
            <w:pPr>
              <w:spacing w:before="0" w:after="0" w:line="240" w:lineRule="auto"/>
            </w:pPr>
            <w:r w:rsidRPr="00F430F3">
              <w:t xml:space="preserve">The Water Resources Committee is a representative of </w:t>
            </w:r>
            <w:r w:rsidR="006A7CE0">
              <w:t>Florida</w:t>
            </w:r>
            <w:r w:rsidRPr="00F430F3">
              <w:t>’s privately practicing engineers who work with water resource agencies to establish and maintain a model program of public/private partnership for the enhancement of procurement, delivery, and quality of water resources engineering services.</w:t>
            </w:r>
          </w:p>
        </w:tc>
      </w:tr>
    </w:tbl>
    <w:p w14:paraId="777F468E" w14:textId="77777777" w:rsidR="00CB6FC1" w:rsidRDefault="00CB6FC1" w:rsidP="00BB5233">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233" w14:paraId="7DB92552" w14:textId="77777777" w:rsidTr="00383222">
        <w:trPr>
          <w:jc w:val="center"/>
        </w:trPr>
        <w:tc>
          <w:tcPr>
            <w:tcW w:w="0" w:type="auto"/>
          </w:tcPr>
          <w:p w14:paraId="14F7B3CB" w14:textId="7C43E2B3" w:rsidR="00BB5233" w:rsidRDefault="00E64F9B" w:rsidP="00E64F9B">
            <w:pPr>
              <w:pStyle w:val="ListParagraph"/>
              <w:numPr>
                <w:ilvl w:val="0"/>
                <w:numId w:val="10"/>
              </w:numPr>
              <w:spacing w:before="0" w:after="0" w:line="240" w:lineRule="auto"/>
              <w:ind w:left="432" w:hanging="432"/>
            </w:pPr>
            <w:r w:rsidRPr="00E64F9B">
              <w:t xml:space="preserve">What do you believe are the two most significant issues facing our consulting industry and </w:t>
            </w:r>
            <w:r w:rsidR="006A7CE0">
              <w:t>ACEC Florida</w:t>
            </w:r>
            <w:r w:rsidRPr="00E64F9B">
              <w:t>? What approach or solution would you recommend to provide relief to those issues?</w:t>
            </w:r>
          </w:p>
        </w:tc>
      </w:tr>
      <w:tr w:rsidR="00BB5233" w14:paraId="0B802D97" w14:textId="77777777" w:rsidTr="00383222">
        <w:trPr>
          <w:jc w:val="center"/>
        </w:trPr>
        <w:tc>
          <w:tcPr>
            <w:tcW w:w="0" w:type="auto"/>
            <w:tcBorders>
              <w:bottom w:val="single" w:sz="4" w:space="0" w:color="auto"/>
            </w:tcBorders>
            <w:shd w:val="clear" w:color="auto" w:fill="F2F2F2" w:themeFill="background1" w:themeFillShade="F2"/>
          </w:tcPr>
          <w:p w14:paraId="42D9ABEE" w14:textId="77777777" w:rsidR="00BB5233" w:rsidRDefault="00BB5233" w:rsidP="003E17B6">
            <w:pPr>
              <w:spacing w:before="0" w:after="0" w:line="240" w:lineRule="auto"/>
            </w:pPr>
          </w:p>
          <w:p w14:paraId="33A5AE17" w14:textId="77777777" w:rsidR="00BB5233" w:rsidRDefault="00BB5233" w:rsidP="003E17B6">
            <w:pPr>
              <w:spacing w:before="0" w:after="0" w:line="240" w:lineRule="auto"/>
            </w:pPr>
          </w:p>
          <w:p w14:paraId="76148005" w14:textId="77777777" w:rsidR="00BB5233" w:rsidRPr="0020319A" w:rsidRDefault="00BB5233" w:rsidP="003E17B6">
            <w:pPr>
              <w:spacing w:before="0" w:after="0" w:line="240" w:lineRule="auto"/>
            </w:pPr>
          </w:p>
        </w:tc>
      </w:tr>
    </w:tbl>
    <w:p w14:paraId="4AD1F9BC" w14:textId="48E51491" w:rsidR="00DF6D4E" w:rsidRPr="00D25F1E" w:rsidRDefault="00B75C80" w:rsidP="00D25F1E">
      <w:pPr>
        <w:pStyle w:val="Heading1"/>
        <w:spacing w:before="240" w:after="120"/>
        <w:rPr>
          <w:caps w:val="0"/>
          <w:sz w:val="24"/>
        </w:rPr>
      </w:pPr>
      <w:r w:rsidRPr="00D25F1E">
        <w:rPr>
          <w:caps w:val="0"/>
          <w:sz w:val="24"/>
        </w:rPr>
        <w:t>Submitted By:</w: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60"/>
        <w:gridCol w:w="7200"/>
      </w:tblGrid>
      <w:tr w:rsidR="00A80BE7" w14:paraId="31BBFECF" w14:textId="77777777" w:rsidTr="00A80BE7">
        <w:tc>
          <w:tcPr>
            <w:tcW w:w="2160" w:type="dxa"/>
            <w:tcBorders>
              <w:bottom w:val="nil"/>
            </w:tcBorders>
            <w:shd w:val="clear" w:color="auto" w:fill="auto"/>
          </w:tcPr>
          <w:p w14:paraId="7741A83E" w14:textId="77777777" w:rsidR="008814F5" w:rsidRDefault="008814F5" w:rsidP="003962FA">
            <w:pPr>
              <w:spacing w:before="0" w:after="0" w:line="240" w:lineRule="auto"/>
              <w:jc w:val="left"/>
            </w:pPr>
            <w:r w:rsidRPr="00322DAB">
              <w:t>Name</w:t>
            </w:r>
          </w:p>
        </w:tc>
        <w:tc>
          <w:tcPr>
            <w:tcW w:w="7200" w:type="dxa"/>
            <w:shd w:val="clear" w:color="auto" w:fill="F2F2F2" w:themeFill="background1" w:themeFillShade="F2"/>
          </w:tcPr>
          <w:p w14:paraId="2CE03E1F" w14:textId="77777777" w:rsidR="008814F5" w:rsidRDefault="008814F5" w:rsidP="003962FA">
            <w:pPr>
              <w:spacing w:before="0" w:after="0" w:line="240" w:lineRule="auto"/>
              <w:jc w:val="left"/>
            </w:pPr>
          </w:p>
        </w:tc>
      </w:tr>
    </w:tbl>
    <w:p w14:paraId="142B12FC" w14:textId="77777777" w:rsidR="008814F5" w:rsidRPr="00DC000D" w:rsidRDefault="008814F5" w:rsidP="008814F5">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8814F5" w14:paraId="545B43EE" w14:textId="77777777" w:rsidTr="003962FA">
        <w:tc>
          <w:tcPr>
            <w:tcW w:w="2160" w:type="dxa"/>
          </w:tcPr>
          <w:p w14:paraId="53840179" w14:textId="2E0C53D8" w:rsidR="008814F5" w:rsidRDefault="008814F5" w:rsidP="003962FA">
            <w:pPr>
              <w:spacing w:before="0" w:after="0" w:line="240" w:lineRule="auto"/>
              <w:jc w:val="left"/>
            </w:pPr>
            <w:r>
              <w:t>Date</w:t>
            </w:r>
          </w:p>
        </w:tc>
        <w:tc>
          <w:tcPr>
            <w:tcW w:w="7200" w:type="dxa"/>
            <w:tcBorders>
              <w:bottom w:val="single" w:sz="4" w:space="0" w:color="auto"/>
            </w:tcBorders>
            <w:shd w:val="clear" w:color="auto" w:fill="F2F2F2" w:themeFill="background1" w:themeFillShade="F2"/>
          </w:tcPr>
          <w:p w14:paraId="0A395414" w14:textId="77777777" w:rsidR="008814F5" w:rsidRDefault="008814F5" w:rsidP="003962FA">
            <w:pPr>
              <w:spacing w:before="0" w:after="0" w:line="240" w:lineRule="auto"/>
              <w:jc w:val="left"/>
            </w:pPr>
          </w:p>
        </w:tc>
      </w:tr>
    </w:tbl>
    <w:p w14:paraId="4C49D1EF" w14:textId="77777777" w:rsidR="008814F5" w:rsidRDefault="008814F5" w:rsidP="008814F5">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8814F5" w14:paraId="472682C2" w14:textId="77777777" w:rsidTr="003962FA">
        <w:tc>
          <w:tcPr>
            <w:tcW w:w="2160" w:type="dxa"/>
          </w:tcPr>
          <w:p w14:paraId="47079ACF" w14:textId="05BE3FDC" w:rsidR="008814F5" w:rsidRDefault="008814F5" w:rsidP="003962FA">
            <w:pPr>
              <w:spacing w:before="0" w:after="0" w:line="240" w:lineRule="auto"/>
              <w:jc w:val="left"/>
            </w:pPr>
            <w:r>
              <w:t>Phone Number</w:t>
            </w:r>
          </w:p>
        </w:tc>
        <w:tc>
          <w:tcPr>
            <w:tcW w:w="7200" w:type="dxa"/>
            <w:tcBorders>
              <w:bottom w:val="single" w:sz="4" w:space="0" w:color="auto"/>
            </w:tcBorders>
            <w:shd w:val="clear" w:color="auto" w:fill="F2F2F2" w:themeFill="background1" w:themeFillShade="F2"/>
          </w:tcPr>
          <w:p w14:paraId="09CAE100" w14:textId="77777777" w:rsidR="008814F5" w:rsidRDefault="008814F5" w:rsidP="003962FA">
            <w:pPr>
              <w:spacing w:before="0" w:after="0" w:line="240" w:lineRule="auto"/>
              <w:jc w:val="left"/>
            </w:pPr>
          </w:p>
        </w:tc>
      </w:tr>
    </w:tbl>
    <w:p w14:paraId="2B732A70" w14:textId="77777777" w:rsidR="008814F5" w:rsidRDefault="008814F5" w:rsidP="008814F5">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8814F5" w14:paraId="3B847E56" w14:textId="77777777" w:rsidTr="003962FA">
        <w:tc>
          <w:tcPr>
            <w:tcW w:w="2160" w:type="dxa"/>
          </w:tcPr>
          <w:p w14:paraId="7C2FDBFB" w14:textId="53B7E078" w:rsidR="008814F5" w:rsidRDefault="00317C5A" w:rsidP="003962FA">
            <w:pPr>
              <w:spacing w:before="0" w:after="0" w:line="240" w:lineRule="auto"/>
              <w:jc w:val="left"/>
            </w:pPr>
            <w:bookmarkStart w:id="1" w:name="_Hlk145064648"/>
            <w:r>
              <w:t>E-Mail</w:t>
            </w:r>
          </w:p>
        </w:tc>
        <w:tc>
          <w:tcPr>
            <w:tcW w:w="7200" w:type="dxa"/>
            <w:tcBorders>
              <w:bottom w:val="single" w:sz="4" w:space="0" w:color="auto"/>
            </w:tcBorders>
            <w:shd w:val="clear" w:color="auto" w:fill="F2F2F2" w:themeFill="background1" w:themeFillShade="F2"/>
          </w:tcPr>
          <w:p w14:paraId="53172F75" w14:textId="77777777" w:rsidR="008814F5" w:rsidRDefault="008814F5" w:rsidP="003962FA">
            <w:pPr>
              <w:spacing w:before="0" w:after="0" w:line="240" w:lineRule="auto"/>
              <w:jc w:val="left"/>
            </w:pPr>
          </w:p>
        </w:tc>
      </w:tr>
      <w:bookmarkEnd w:id="1"/>
    </w:tbl>
    <w:p w14:paraId="50CD3647" w14:textId="77777777" w:rsidR="008814F5" w:rsidRDefault="008814F5" w:rsidP="00F05414">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720"/>
        <w:gridCol w:w="360"/>
        <w:gridCol w:w="720"/>
        <w:gridCol w:w="360"/>
      </w:tblGrid>
      <w:tr w:rsidR="00C54E2A" w14:paraId="233B740C" w14:textId="77777777" w:rsidTr="00C54E2A">
        <w:trPr>
          <w:jc w:val="center"/>
        </w:trPr>
        <w:tc>
          <w:tcPr>
            <w:tcW w:w="7200" w:type="dxa"/>
          </w:tcPr>
          <w:p w14:paraId="19AA26D1" w14:textId="6382407C" w:rsidR="00707B1E" w:rsidRDefault="00707B1E" w:rsidP="003962FA">
            <w:pPr>
              <w:spacing w:before="0" w:after="0" w:line="240" w:lineRule="auto"/>
              <w:jc w:val="left"/>
            </w:pPr>
            <w:r w:rsidRPr="00F05414">
              <w:t>Have you previously served on the Emerging Leaders Board?</w:t>
            </w:r>
          </w:p>
        </w:tc>
        <w:tc>
          <w:tcPr>
            <w:tcW w:w="720" w:type="dxa"/>
            <w:tcBorders>
              <w:right w:val="single" w:sz="4" w:space="0" w:color="auto"/>
            </w:tcBorders>
          </w:tcPr>
          <w:p w14:paraId="3E2D10D4" w14:textId="19782967" w:rsidR="00707B1E" w:rsidRDefault="003962FA" w:rsidP="003962FA">
            <w:pPr>
              <w:spacing w:before="0" w:after="0" w:line="240" w:lineRule="auto"/>
              <w:jc w:val="left"/>
            </w:pPr>
            <w:r>
              <w:t>Yes</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B65DD" w14:textId="31D90DE4" w:rsidR="00707B1E" w:rsidRDefault="00707B1E" w:rsidP="003962FA">
            <w:pPr>
              <w:spacing w:before="0" w:after="0" w:line="240" w:lineRule="auto"/>
              <w:jc w:val="left"/>
            </w:pPr>
          </w:p>
        </w:tc>
        <w:tc>
          <w:tcPr>
            <w:tcW w:w="720" w:type="dxa"/>
            <w:tcBorders>
              <w:left w:val="single" w:sz="4" w:space="0" w:color="auto"/>
              <w:right w:val="single" w:sz="4" w:space="0" w:color="auto"/>
            </w:tcBorders>
          </w:tcPr>
          <w:p w14:paraId="1EAFA8C0" w14:textId="4727095F" w:rsidR="00707B1E" w:rsidRDefault="003962FA" w:rsidP="003962FA">
            <w:pPr>
              <w:spacing w:before="0" w:after="0" w:line="240" w:lineRule="auto"/>
              <w:jc w:val="left"/>
            </w:pPr>
            <w:r>
              <w:t>No</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FDF04" w14:textId="45DCAEDC" w:rsidR="00707B1E" w:rsidRDefault="00707B1E" w:rsidP="003962FA">
            <w:pPr>
              <w:spacing w:before="0" w:after="0" w:line="240" w:lineRule="auto"/>
              <w:jc w:val="left"/>
            </w:pPr>
          </w:p>
        </w:tc>
      </w:tr>
    </w:tbl>
    <w:p w14:paraId="00F0CFCE" w14:textId="77777777" w:rsidR="00F05414" w:rsidRDefault="00F05414" w:rsidP="003962FA">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720"/>
        <w:gridCol w:w="360"/>
        <w:gridCol w:w="720"/>
        <w:gridCol w:w="360"/>
      </w:tblGrid>
      <w:tr w:rsidR="004D101C" w14:paraId="66E42C46" w14:textId="77777777" w:rsidTr="003E17B6">
        <w:trPr>
          <w:jc w:val="center"/>
        </w:trPr>
        <w:tc>
          <w:tcPr>
            <w:tcW w:w="7200" w:type="dxa"/>
          </w:tcPr>
          <w:p w14:paraId="55B05EBC" w14:textId="10170699" w:rsidR="004D101C" w:rsidRDefault="004D101C" w:rsidP="003E17B6">
            <w:pPr>
              <w:spacing w:before="0" w:after="0" w:line="240" w:lineRule="auto"/>
              <w:jc w:val="left"/>
            </w:pPr>
            <w:r w:rsidRPr="004D101C">
              <w:t>If “yes” to the above question, did you complete the full term?</w:t>
            </w:r>
          </w:p>
        </w:tc>
        <w:tc>
          <w:tcPr>
            <w:tcW w:w="720" w:type="dxa"/>
            <w:tcBorders>
              <w:right w:val="single" w:sz="4" w:space="0" w:color="auto"/>
            </w:tcBorders>
          </w:tcPr>
          <w:p w14:paraId="6A2F3E31" w14:textId="77777777" w:rsidR="004D101C" w:rsidRDefault="004D101C" w:rsidP="003E17B6">
            <w:pPr>
              <w:spacing w:before="0" w:after="0" w:line="240" w:lineRule="auto"/>
              <w:jc w:val="left"/>
            </w:pPr>
            <w:r>
              <w:t>Yes</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1CD38" w14:textId="77777777" w:rsidR="004D101C" w:rsidRDefault="004D101C" w:rsidP="003E17B6">
            <w:pPr>
              <w:spacing w:before="0" w:after="0" w:line="240" w:lineRule="auto"/>
              <w:jc w:val="left"/>
            </w:pPr>
          </w:p>
        </w:tc>
        <w:tc>
          <w:tcPr>
            <w:tcW w:w="720" w:type="dxa"/>
            <w:tcBorders>
              <w:left w:val="single" w:sz="4" w:space="0" w:color="auto"/>
              <w:right w:val="single" w:sz="4" w:space="0" w:color="auto"/>
            </w:tcBorders>
          </w:tcPr>
          <w:p w14:paraId="75DABB00" w14:textId="77777777" w:rsidR="004D101C" w:rsidRDefault="004D101C" w:rsidP="003E17B6">
            <w:pPr>
              <w:spacing w:before="0" w:after="0" w:line="240" w:lineRule="auto"/>
              <w:jc w:val="left"/>
            </w:pPr>
            <w:r>
              <w:t>No</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4F126" w14:textId="77777777" w:rsidR="004D101C" w:rsidRDefault="004D101C" w:rsidP="003E17B6">
            <w:pPr>
              <w:spacing w:before="0" w:after="0" w:line="240" w:lineRule="auto"/>
              <w:jc w:val="left"/>
            </w:pPr>
          </w:p>
        </w:tc>
      </w:tr>
    </w:tbl>
    <w:p w14:paraId="30665033" w14:textId="77777777" w:rsidR="004D101C" w:rsidRDefault="004D101C" w:rsidP="004D101C">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D101C" w14:paraId="2FFCF345" w14:textId="77777777" w:rsidTr="003E17B6">
        <w:trPr>
          <w:jc w:val="center"/>
        </w:trPr>
        <w:tc>
          <w:tcPr>
            <w:tcW w:w="0" w:type="auto"/>
          </w:tcPr>
          <w:p w14:paraId="1C742D5C" w14:textId="16AB1C57" w:rsidR="004D101C" w:rsidRDefault="004D101C" w:rsidP="004D101C">
            <w:pPr>
              <w:spacing w:before="0" w:after="0" w:line="240" w:lineRule="auto"/>
            </w:pPr>
            <w:r w:rsidRPr="004D101C">
              <w:t>If “no” to the previous question, briefly describe why the term was not completed.</w:t>
            </w:r>
          </w:p>
        </w:tc>
      </w:tr>
      <w:tr w:rsidR="004D101C" w14:paraId="6DD8421D" w14:textId="77777777" w:rsidTr="003E17B6">
        <w:trPr>
          <w:jc w:val="center"/>
        </w:trPr>
        <w:tc>
          <w:tcPr>
            <w:tcW w:w="0" w:type="auto"/>
            <w:tcBorders>
              <w:bottom w:val="single" w:sz="4" w:space="0" w:color="auto"/>
            </w:tcBorders>
            <w:shd w:val="clear" w:color="auto" w:fill="F2F2F2" w:themeFill="background1" w:themeFillShade="F2"/>
          </w:tcPr>
          <w:p w14:paraId="160D7789" w14:textId="77777777" w:rsidR="004D101C" w:rsidRDefault="004D101C" w:rsidP="003E17B6">
            <w:pPr>
              <w:spacing w:before="0" w:after="0" w:line="240" w:lineRule="auto"/>
            </w:pPr>
          </w:p>
          <w:p w14:paraId="1DAF719A" w14:textId="77777777" w:rsidR="004D101C" w:rsidRDefault="004D101C" w:rsidP="003E17B6">
            <w:pPr>
              <w:spacing w:before="0" w:after="0" w:line="240" w:lineRule="auto"/>
            </w:pPr>
          </w:p>
          <w:p w14:paraId="6EA5E893" w14:textId="77777777" w:rsidR="004D101C" w:rsidRPr="0020319A" w:rsidRDefault="004D101C" w:rsidP="003E17B6">
            <w:pPr>
              <w:spacing w:before="0" w:after="0" w:line="240" w:lineRule="auto"/>
            </w:pPr>
          </w:p>
        </w:tc>
      </w:tr>
    </w:tbl>
    <w:p w14:paraId="2F08D0A5" w14:textId="77777777" w:rsidR="004D101C" w:rsidRDefault="004D101C">
      <w:pPr>
        <w:spacing w:before="0" w:after="0" w:line="240" w:lineRule="auto"/>
        <w:jc w:val="left"/>
      </w:pPr>
      <w:r>
        <w:br w:type="page"/>
      </w:r>
    </w:p>
    <w:p w14:paraId="4AD1F9D1" w14:textId="77777777" w:rsidR="00DF6D4E" w:rsidRPr="004A6A46" w:rsidRDefault="00B75C80" w:rsidP="004A6A46">
      <w:pPr>
        <w:pStyle w:val="Heading1"/>
        <w:spacing w:before="240" w:after="120"/>
        <w:rPr>
          <w:caps w:val="0"/>
          <w:sz w:val="24"/>
        </w:rPr>
      </w:pPr>
      <w:r w:rsidRPr="004A6A46">
        <w:rPr>
          <w:caps w:val="0"/>
          <w:sz w:val="24"/>
        </w:rPr>
        <w:lastRenderedPageBreak/>
        <w:t>Nominee Acknowledgment of Terms and Service</w:t>
      </w:r>
    </w:p>
    <w:p w14:paraId="4AD1F9D5" w14:textId="60AC73ED" w:rsidR="00DF6D4E" w:rsidRDefault="00B75C80" w:rsidP="006D7127">
      <w:pPr>
        <w:rPr>
          <w:i/>
        </w:rPr>
      </w:pPr>
      <w:r w:rsidRPr="004A6A46">
        <w:rPr>
          <w:i/>
          <w:iCs/>
        </w:rPr>
        <w:t xml:space="preserve">I understand and accept the stated expectations and requirements of service on the Emerging Leaders Board. I understand failure to meet the stated expectations and requirements of service on the Emerging Leaders Board may result in my permanent dismissal from the Emerging Leaders Board. I understand resignation from the Emerging Leaders Board will result in a special case review by the </w:t>
      </w:r>
      <w:r w:rsidR="006A7CE0">
        <w:rPr>
          <w:i/>
          <w:iCs/>
        </w:rPr>
        <w:t xml:space="preserve">ACEC Florida </w:t>
      </w:r>
      <w:r w:rsidRPr="004A6A46">
        <w:rPr>
          <w:i/>
          <w:iCs/>
        </w:rPr>
        <w:t>Executive Board of Directors should I choose to reapply for the Emerging Leaders Board for another term. By signing this document, I also</w:t>
      </w:r>
      <w:r w:rsidRPr="004A6A46">
        <w:rPr>
          <w:i/>
          <w:iCs/>
          <w:spacing w:val="-37"/>
        </w:rPr>
        <w:t xml:space="preserve"> </w:t>
      </w:r>
      <w:r w:rsidRPr="004A6A46">
        <w:rPr>
          <w:i/>
          <w:iCs/>
        </w:rPr>
        <w:t>recognize this form submission does not guarantee me a position on the Emerging Leaders Board and, if not selected</w:t>
      </w:r>
      <w:r w:rsidRPr="004A6A46">
        <w:rPr>
          <w:i/>
          <w:iCs/>
          <w:spacing w:val="-29"/>
        </w:rPr>
        <w:t xml:space="preserve"> </w:t>
      </w:r>
      <w:r w:rsidRPr="004A6A46">
        <w:rPr>
          <w:i/>
          <w:iCs/>
        </w:rPr>
        <w:t>to</w:t>
      </w:r>
      <w:r w:rsidR="006D7127">
        <w:rPr>
          <w:i/>
          <w:iCs/>
        </w:rPr>
        <w:t xml:space="preserve"> </w:t>
      </w:r>
      <w:r>
        <w:rPr>
          <w:i/>
        </w:rPr>
        <w:t>serve during the term explicitly stated on the top of this form, I must submit a new application for any future terms during which I may wish to serve.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200"/>
      </w:tblGrid>
      <w:tr w:rsidR="00C1095F" w14:paraId="51F40BDD" w14:textId="77777777" w:rsidTr="003E17B6">
        <w:trPr>
          <w:jc w:val="center"/>
        </w:trPr>
        <w:tc>
          <w:tcPr>
            <w:tcW w:w="2160" w:type="dxa"/>
          </w:tcPr>
          <w:p w14:paraId="39DE9DCB" w14:textId="036BCD0F" w:rsidR="00C1095F" w:rsidRDefault="00C1095F" w:rsidP="003E17B6">
            <w:pPr>
              <w:spacing w:before="0" w:after="0" w:line="240" w:lineRule="auto"/>
              <w:jc w:val="left"/>
            </w:pPr>
            <w:bookmarkStart w:id="2" w:name="_Hlk145067347"/>
            <w:r>
              <w:t xml:space="preserve">Nominee </w:t>
            </w:r>
            <w:r w:rsidRPr="00322DAB">
              <w:t>Name</w:t>
            </w:r>
          </w:p>
        </w:tc>
        <w:tc>
          <w:tcPr>
            <w:tcW w:w="7200" w:type="dxa"/>
            <w:tcBorders>
              <w:bottom w:val="single" w:sz="4" w:space="0" w:color="auto"/>
            </w:tcBorders>
            <w:shd w:val="clear" w:color="auto" w:fill="F2F2F2" w:themeFill="background1" w:themeFillShade="F2"/>
          </w:tcPr>
          <w:p w14:paraId="2C5848F8" w14:textId="77777777" w:rsidR="00C1095F" w:rsidRDefault="00C1095F" w:rsidP="003E17B6">
            <w:pPr>
              <w:spacing w:before="0" w:after="0" w:line="240" w:lineRule="auto"/>
              <w:jc w:val="left"/>
            </w:pPr>
          </w:p>
        </w:tc>
      </w:tr>
    </w:tbl>
    <w:p w14:paraId="1A77F8DA" w14:textId="77777777" w:rsidR="00C1095F" w:rsidRPr="00DC000D" w:rsidRDefault="00C1095F" w:rsidP="00C1095F">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C1095F" w14:paraId="0ED143E4" w14:textId="77777777" w:rsidTr="003E17B6">
        <w:trPr>
          <w:jc w:val="center"/>
        </w:trPr>
        <w:tc>
          <w:tcPr>
            <w:tcW w:w="2160" w:type="dxa"/>
          </w:tcPr>
          <w:p w14:paraId="07927553" w14:textId="39FC3C65" w:rsidR="00C1095F" w:rsidRDefault="00C1095F" w:rsidP="003E17B6">
            <w:pPr>
              <w:spacing w:before="0" w:after="0" w:line="240" w:lineRule="auto"/>
              <w:jc w:val="left"/>
            </w:pPr>
            <w:r>
              <w:t>Nominee Signature</w:t>
            </w:r>
          </w:p>
        </w:tc>
        <w:tc>
          <w:tcPr>
            <w:tcW w:w="7200" w:type="dxa"/>
            <w:tcBorders>
              <w:bottom w:val="single" w:sz="4" w:space="0" w:color="auto"/>
            </w:tcBorders>
            <w:shd w:val="clear" w:color="auto" w:fill="F2F2F2" w:themeFill="background1" w:themeFillShade="F2"/>
          </w:tcPr>
          <w:p w14:paraId="18ABB87D" w14:textId="77777777" w:rsidR="00C1095F" w:rsidRDefault="00C1095F" w:rsidP="003E17B6">
            <w:pPr>
              <w:spacing w:before="0" w:after="0" w:line="240" w:lineRule="auto"/>
              <w:jc w:val="left"/>
            </w:pPr>
          </w:p>
        </w:tc>
      </w:tr>
    </w:tbl>
    <w:bookmarkEnd w:id="2"/>
    <w:p w14:paraId="4AD1F9D9" w14:textId="77777777" w:rsidR="00DF6D4E" w:rsidRPr="006D7127" w:rsidRDefault="00B75C80" w:rsidP="006D7127">
      <w:pPr>
        <w:pStyle w:val="Heading1"/>
        <w:spacing w:before="240" w:after="120"/>
        <w:rPr>
          <w:caps w:val="0"/>
          <w:sz w:val="24"/>
        </w:rPr>
      </w:pPr>
      <w:r w:rsidRPr="006D7127">
        <w:rPr>
          <w:caps w:val="0"/>
          <w:sz w:val="24"/>
        </w:rPr>
        <w:t>Principal/Management Approval</w:t>
      </w:r>
    </w:p>
    <w:p w14:paraId="4AD1F9DA" w14:textId="77777777" w:rsidR="00DF6D4E" w:rsidRDefault="00B75C80" w:rsidP="006D7127">
      <w:pPr>
        <w:rPr>
          <w:i/>
        </w:rPr>
      </w:pPr>
      <w:r>
        <w:rPr>
          <w:i/>
        </w:rPr>
        <w:t>I understand and support the above nominee on their service to the Emerging Leaders Board, including time commitments, expectations, and requirements.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120"/>
      </w:tblGrid>
      <w:tr w:rsidR="00B75C80" w14:paraId="5C8CD273" w14:textId="77777777" w:rsidTr="00B75C80">
        <w:trPr>
          <w:jc w:val="center"/>
        </w:trPr>
        <w:tc>
          <w:tcPr>
            <w:tcW w:w="3240" w:type="dxa"/>
          </w:tcPr>
          <w:p w14:paraId="741BA673" w14:textId="5FFE361E" w:rsidR="00C1095F" w:rsidRDefault="00B75C80" w:rsidP="003E17B6">
            <w:pPr>
              <w:spacing w:before="0" w:after="0" w:line="240" w:lineRule="auto"/>
              <w:jc w:val="left"/>
            </w:pPr>
            <w:r w:rsidRPr="00B75C80">
              <w:t>Principal/Manager Name</w:t>
            </w:r>
          </w:p>
        </w:tc>
        <w:tc>
          <w:tcPr>
            <w:tcW w:w="6120" w:type="dxa"/>
            <w:tcBorders>
              <w:bottom w:val="single" w:sz="4" w:space="0" w:color="auto"/>
            </w:tcBorders>
            <w:shd w:val="clear" w:color="auto" w:fill="F2F2F2" w:themeFill="background1" w:themeFillShade="F2"/>
          </w:tcPr>
          <w:p w14:paraId="63CD784B" w14:textId="77777777" w:rsidR="00C1095F" w:rsidRDefault="00C1095F" w:rsidP="003E17B6">
            <w:pPr>
              <w:spacing w:before="0" w:after="0" w:line="240" w:lineRule="auto"/>
              <w:jc w:val="left"/>
            </w:pPr>
          </w:p>
        </w:tc>
      </w:tr>
    </w:tbl>
    <w:p w14:paraId="7240B213" w14:textId="77777777" w:rsidR="00B75C80" w:rsidRDefault="00B75C80" w:rsidP="00B75C80">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120"/>
      </w:tblGrid>
      <w:tr w:rsidR="00B75C80" w14:paraId="05DB66E6" w14:textId="77777777" w:rsidTr="00B75C80">
        <w:trPr>
          <w:jc w:val="center"/>
        </w:trPr>
        <w:tc>
          <w:tcPr>
            <w:tcW w:w="3240" w:type="dxa"/>
          </w:tcPr>
          <w:p w14:paraId="673BA184" w14:textId="58900937" w:rsidR="00B75C80" w:rsidRDefault="00B75C80" w:rsidP="003E17B6">
            <w:pPr>
              <w:spacing w:before="0" w:after="0" w:line="240" w:lineRule="auto"/>
              <w:jc w:val="left"/>
            </w:pPr>
            <w:r w:rsidRPr="00B75C80">
              <w:t>Principal/Manager Signature</w:t>
            </w:r>
          </w:p>
        </w:tc>
        <w:tc>
          <w:tcPr>
            <w:tcW w:w="6120" w:type="dxa"/>
            <w:tcBorders>
              <w:bottom w:val="single" w:sz="4" w:space="0" w:color="auto"/>
            </w:tcBorders>
            <w:shd w:val="clear" w:color="auto" w:fill="F2F2F2" w:themeFill="background1" w:themeFillShade="F2"/>
          </w:tcPr>
          <w:p w14:paraId="75B041DB" w14:textId="77777777" w:rsidR="00B75C80" w:rsidRDefault="00B75C80" w:rsidP="003E17B6">
            <w:pPr>
              <w:spacing w:before="0" w:after="0" w:line="240" w:lineRule="auto"/>
              <w:jc w:val="left"/>
            </w:pPr>
          </w:p>
        </w:tc>
      </w:tr>
    </w:tbl>
    <w:p w14:paraId="44A47DDD" w14:textId="77777777" w:rsidR="00B75C80" w:rsidRDefault="00B75C80" w:rsidP="00B75C80">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120"/>
      </w:tblGrid>
      <w:tr w:rsidR="00B75C80" w14:paraId="52F7ABE6" w14:textId="77777777" w:rsidTr="00B75C80">
        <w:trPr>
          <w:jc w:val="center"/>
        </w:trPr>
        <w:tc>
          <w:tcPr>
            <w:tcW w:w="3240" w:type="dxa"/>
          </w:tcPr>
          <w:p w14:paraId="4D072E3E" w14:textId="7512A62A" w:rsidR="00B75C80" w:rsidRDefault="00B75C80" w:rsidP="003E17B6">
            <w:pPr>
              <w:spacing w:before="0" w:after="0" w:line="240" w:lineRule="auto"/>
              <w:jc w:val="left"/>
            </w:pPr>
            <w:r w:rsidRPr="00B75C80">
              <w:t xml:space="preserve">Principal/Manager </w:t>
            </w:r>
            <w:r>
              <w:t>E-Mail</w:t>
            </w:r>
          </w:p>
        </w:tc>
        <w:tc>
          <w:tcPr>
            <w:tcW w:w="6120" w:type="dxa"/>
            <w:tcBorders>
              <w:bottom w:val="single" w:sz="4" w:space="0" w:color="auto"/>
            </w:tcBorders>
            <w:shd w:val="clear" w:color="auto" w:fill="F2F2F2" w:themeFill="background1" w:themeFillShade="F2"/>
          </w:tcPr>
          <w:p w14:paraId="2785CC34" w14:textId="77777777" w:rsidR="00B75C80" w:rsidRDefault="00B75C80" w:rsidP="003E17B6">
            <w:pPr>
              <w:spacing w:before="0" w:after="0" w:line="240" w:lineRule="auto"/>
              <w:jc w:val="left"/>
            </w:pPr>
          </w:p>
        </w:tc>
      </w:tr>
    </w:tbl>
    <w:p w14:paraId="757D5A27" w14:textId="77777777" w:rsidR="00B75C80" w:rsidRDefault="00B75C80" w:rsidP="00B75C80">
      <w:pPr>
        <w:pStyle w:val="NoSpacing"/>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120"/>
      </w:tblGrid>
      <w:tr w:rsidR="00B75C80" w14:paraId="7CC2866E" w14:textId="77777777" w:rsidTr="00B75C80">
        <w:trPr>
          <w:jc w:val="center"/>
        </w:trPr>
        <w:tc>
          <w:tcPr>
            <w:tcW w:w="3240" w:type="dxa"/>
          </w:tcPr>
          <w:p w14:paraId="0CD7FEE4" w14:textId="44093F2D" w:rsidR="00B75C80" w:rsidRDefault="00B75C80" w:rsidP="003E17B6">
            <w:pPr>
              <w:spacing w:before="0" w:after="0" w:line="240" w:lineRule="auto"/>
              <w:jc w:val="left"/>
            </w:pPr>
            <w:r w:rsidRPr="00B75C80">
              <w:t xml:space="preserve">Principal/Manager </w:t>
            </w:r>
            <w:r>
              <w:t>Phone</w:t>
            </w:r>
          </w:p>
        </w:tc>
        <w:tc>
          <w:tcPr>
            <w:tcW w:w="6120" w:type="dxa"/>
            <w:tcBorders>
              <w:bottom w:val="single" w:sz="4" w:space="0" w:color="auto"/>
            </w:tcBorders>
            <w:shd w:val="clear" w:color="auto" w:fill="F2F2F2" w:themeFill="background1" w:themeFillShade="F2"/>
          </w:tcPr>
          <w:p w14:paraId="555A1AC9" w14:textId="77777777" w:rsidR="00B75C80" w:rsidRDefault="00B75C80" w:rsidP="003E17B6">
            <w:pPr>
              <w:spacing w:before="0" w:after="0" w:line="240" w:lineRule="auto"/>
              <w:jc w:val="left"/>
            </w:pPr>
          </w:p>
        </w:tc>
      </w:tr>
    </w:tbl>
    <w:p w14:paraId="4AD1F9DE" w14:textId="77777777" w:rsidR="00DF6D4E" w:rsidRPr="002A7AAA" w:rsidRDefault="00B75C80" w:rsidP="002A7AAA">
      <w:pPr>
        <w:pStyle w:val="Heading1"/>
        <w:spacing w:before="240" w:after="120"/>
        <w:rPr>
          <w:caps w:val="0"/>
          <w:sz w:val="24"/>
        </w:rPr>
      </w:pPr>
      <w:r w:rsidRPr="002A7AAA">
        <w:rPr>
          <w:caps w:val="0"/>
          <w:sz w:val="24"/>
        </w:rPr>
        <w:t>Submit Nominations to:</w:t>
      </w:r>
    </w:p>
    <w:p w14:paraId="4AD1F9E0" w14:textId="7B96B2E0" w:rsidR="00DF6D4E" w:rsidRDefault="006B1343" w:rsidP="00FA67AD">
      <w:r>
        <w:t>Amanda Hudson</w:t>
      </w:r>
      <w:r w:rsidR="00FA67AD">
        <w:t xml:space="preserve"> at </w:t>
      </w:r>
      <w:r>
        <w:t>Email</w:t>
      </w:r>
      <w:r w:rsidR="009A67C6">
        <w:t>:</w:t>
      </w:r>
      <w:r>
        <w:t xml:space="preserve"> </w:t>
      </w:r>
      <w:hyperlink r:id="rId7" w:history="1">
        <w:r w:rsidR="00FA67AD" w:rsidRPr="00C061C7">
          <w:rPr>
            <w:rStyle w:val="Hyperlink"/>
          </w:rPr>
          <w:t>ahudson@fleng.org</w:t>
        </w:r>
      </w:hyperlink>
      <w:r w:rsidR="00FA67AD">
        <w:t xml:space="preserve"> </w:t>
      </w:r>
    </w:p>
    <w:sectPr w:rsidR="00DF6D4E" w:rsidSect="00F66056">
      <w:headerReference w:type="default" r:id="rId8"/>
      <w:footerReference w:type="default" r:id="rId9"/>
      <w:pgSz w:w="12240" w:h="15840" w:code="1"/>
      <w:pgMar w:top="216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01D86" w14:textId="77777777" w:rsidR="00595B18" w:rsidRDefault="00595B18">
      <w:r>
        <w:separator/>
      </w:r>
    </w:p>
  </w:endnote>
  <w:endnote w:type="continuationSeparator" w:id="0">
    <w:p w14:paraId="773AF4D6" w14:textId="77777777" w:rsidR="00595B18" w:rsidRDefault="005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F9FF" w14:textId="02CAF7FF" w:rsidR="00DF6D4E" w:rsidRDefault="00517D87" w:rsidP="000A7996">
    <w:pPr>
      <w:pStyle w:val="BodyText"/>
      <w:spacing w:before="0" w:after="0" w:line="240" w:lineRule="auto"/>
      <w:jc w:val="right"/>
      <w:rPr>
        <w:sz w:val="20"/>
      </w:rPr>
    </w:pPr>
    <w:r>
      <w:rPr>
        <w:noProof/>
      </w:rPr>
      <mc:AlternateContent>
        <mc:Choice Requires="wps">
          <w:drawing>
            <wp:anchor distT="0" distB="0" distL="114300" distR="114300" simplePos="0" relativeHeight="503308160" behindDoc="1" locked="0" layoutInCell="1" allowOverlap="1" wp14:anchorId="4AD1FA02" wp14:editId="578FC9C7">
              <wp:simplePos x="0" y="0"/>
              <wp:positionH relativeFrom="margin">
                <wp:align>center</wp:align>
              </wp:positionH>
              <wp:positionV relativeFrom="page">
                <wp:posOffset>9502140</wp:posOffset>
              </wp:positionV>
              <wp:extent cx="5943600" cy="365760"/>
              <wp:effectExtent l="0" t="0" r="0" b="15240"/>
              <wp:wrapTopAndBottom/>
              <wp:docPr id="1093022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78C6" w14:textId="74CD4408" w:rsidR="000C0908" w:rsidRPr="000C0908" w:rsidRDefault="000C0908" w:rsidP="000C0908">
                          <w:pPr>
                            <w:spacing w:before="0" w:after="0" w:line="240" w:lineRule="auto"/>
                            <w:jc w:val="center"/>
                            <w:rPr>
                              <w:iCs/>
                              <w:sz w:val="20"/>
                              <w:szCs w:val="20"/>
                            </w:rPr>
                          </w:pPr>
                          <w:r>
                            <w:rPr>
                              <w:iCs/>
                              <w:sz w:val="20"/>
                              <w:szCs w:val="20"/>
                            </w:rPr>
                            <w:t xml:space="preserve">- </w:t>
                          </w:r>
                          <w:r w:rsidRPr="000C0908">
                            <w:rPr>
                              <w:iCs/>
                              <w:sz w:val="20"/>
                              <w:szCs w:val="20"/>
                            </w:rPr>
                            <w:fldChar w:fldCharType="begin"/>
                          </w:r>
                          <w:r w:rsidRPr="000C0908">
                            <w:rPr>
                              <w:iCs/>
                              <w:sz w:val="20"/>
                              <w:szCs w:val="20"/>
                            </w:rPr>
                            <w:instrText xml:space="preserve"> PAGE   \* MERGEFORMAT </w:instrText>
                          </w:r>
                          <w:r w:rsidRPr="000C0908">
                            <w:rPr>
                              <w:iCs/>
                              <w:sz w:val="20"/>
                              <w:szCs w:val="20"/>
                            </w:rPr>
                            <w:fldChar w:fldCharType="separate"/>
                          </w:r>
                          <w:r w:rsidRPr="000C0908">
                            <w:rPr>
                              <w:iCs/>
                              <w:noProof/>
                              <w:sz w:val="20"/>
                              <w:szCs w:val="20"/>
                            </w:rPr>
                            <w:t>1</w:t>
                          </w:r>
                          <w:r w:rsidRPr="000C0908">
                            <w:rPr>
                              <w:iCs/>
                              <w:noProof/>
                              <w:sz w:val="20"/>
                              <w:szCs w:val="20"/>
                            </w:rPr>
                            <w:fldChar w:fldCharType="end"/>
                          </w:r>
                          <w:r>
                            <w:rPr>
                              <w:iCs/>
                              <w:noProof/>
                              <w:sz w:val="20"/>
                              <w:szCs w:val="20"/>
                            </w:rPr>
                            <w:t xml:space="preserve"> -</w:t>
                          </w:r>
                        </w:p>
                        <w:p w14:paraId="4AD1FA06" w14:textId="3ABF0CE9" w:rsidR="00DF6D4E" w:rsidRPr="008F0699" w:rsidRDefault="00B75C80" w:rsidP="000C0908">
                          <w:pPr>
                            <w:spacing w:before="0" w:after="0" w:line="240" w:lineRule="auto"/>
                            <w:jc w:val="center"/>
                            <w:rPr>
                              <w:i/>
                              <w:sz w:val="16"/>
                              <w:szCs w:val="16"/>
                            </w:rPr>
                          </w:pPr>
                          <w:r w:rsidRPr="008F0699">
                            <w:rPr>
                              <w:i/>
                              <w:sz w:val="16"/>
                              <w:szCs w:val="16"/>
                            </w:rPr>
                            <w:t xml:space="preserve">Emerging Leaders Board </w:t>
                          </w:r>
                          <w:r w:rsidR="00B47380" w:rsidRPr="008F0699">
                            <w:rPr>
                              <w:i/>
                              <w:sz w:val="16"/>
                              <w:szCs w:val="16"/>
                            </w:rPr>
                            <w:t>Chairman, Greg Stevens, P.E. – greg.stevens@collierseng.com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1FA02" id="_x0000_t202" coordsize="21600,21600" o:spt="202" path="m,l,21600r21600,l21600,xe">
              <v:stroke joinstyle="miter"/>
              <v:path gradientshapeok="t" o:connecttype="rect"/>
            </v:shapetype>
            <v:shape id="Text Box 2" o:spid="_x0000_s1027" type="#_x0000_t202" style="position:absolute;left:0;text-align:left;margin-left:0;margin-top:748.2pt;width:468pt;height:28.8pt;z-index:-8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" filled="f" stroked="f">
              <v:textbox inset="0,0,0,0">
                <w:txbxContent>
                  <w:p w14:paraId="186D78C6" w14:textId="74CD4408" w:rsidR="000C0908" w:rsidRPr="000C0908" w:rsidRDefault="000C0908" w:rsidP="000C0908">
                    <w:pPr>
                      <w:spacing w:before="0" w:after="0" w:line="240" w:lineRule="auto"/>
                      <w:jc w:val="center"/>
                      <w:rPr>
                        <w:iCs/>
                        <w:sz w:val="20"/>
                        <w:szCs w:val="20"/>
                      </w:rPr>
                    </w:pPr>
                    <w:r>
                      <w:rPr>
                        <w:iCs/>
                        <w:sz w:val="20"/>
                        <w:szCs w:val="20"/>
                      </w:rPr>
                      <w:t xml:space="preserve">- </w:t>
                    </w:r>
                    <w:r w:rsidRPr="000C0908">
                      <w:rPr>
                        <w:iCs/>
                        <w:sz w:val="20"/>
                        <w:szCs w:val="20"/>
                      </w:rPr>
                      <w:fldChar w:fldCharType="begin"/>
                    </w:r>
                    <w:r w:rsidRPr="000C0908">
                      <w:rPr>
                        <w:iCs/>
                        <w:sz w:val="20"/>
                        <w:szCs w:val="20"/>
                      </w:rPr>
                      <w:instrText xml:space="preserve"> PAGE   \* MERGEFORMAT </w:instrText>
                    </w:r>
                    <w:r w:rsidRPr="000C0908">
                      <w:rPr>
                        <w:iCs/>
                        <w:sz w:val="20"/>
                        <w:szCs w:val="20"/>
                      </w:rPr>
                      <w:fldChar w:fldCharType="separate"/>
                    </w:r>
                    <w:r w:rsidRPr="000C0908">
                      <w:rPr>
                        <w:iCs/>
                        <w:noProof/>
                        <w:sz w:val="20"/>
                        <w:szCs w:val="20"/>
                      </w:rPr>
                      <w:t>1</w:t>
                    </w:r>
                    <w:r w:rsidRPr="000C0908">
                      <w:rPr>
                        <w:iCs/>
                        <w:noProof/>
                        <w:sz w:val="20"/>
                        <w:szCs w:val="20"/>
                      </w:rPr>
                      <w:fldChar w:fldCharType="end"/>
                    </w:r>
                    <w:r>
                      <w:rPr>
                        <w:iCs/>
                        <w:noProof/>
                        <w:sz w:val="20"/>
                        <w:szCs w:val="20"/>
                      </w:rPr>
                      <w:t xml:space="preserve"> -</w:t>
                    </w:r>
                  </w:p>
                  <w:p w14:paraId="4AD1FA06" w14:textId="3ABF0CE9" w:rsidR="00DF6D4E" w:rsidRPr="008F0699" w:rsidRDefault="00B75C80" w:rsidP="000C0908">
                    <w:pPr>
                      <w:spacing w:before="0" w:after="0" w:line="240" w:lineRule="auto"/>
                      <w:jc w:val="center"/>
                      <w:rPr>
                        <w:i/>
                        <w:sz w:val="16"/>
                        <w:szCs w:val="16"/>
                      </w:rPr>
                    </w:pPr>
                    <w:r w:rsidRPr="008F0699">
                      <w:rPr>
                        <w:i/>
                        <w:sz w:val="16"/>
                        <w:szCs w:val="16"/>
                      </w:rPr>
                      <w:t xml:space="preserve">Emerging Leaders Board </w:t>
                    </w:r>
                    <w:r w:rsidR="00B47380" w:rsidRPr="008F0699">
                      <w:rPr>
                        <w:i/>
                        <w:sz w:val="16"/>
                        <w:szCs w:val="16"/>
                      </w:rPr>
                      <w:t>Chairman, Greg Stevens, P.E. – greg.stevens@collierseng.com</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58491" w14:textId="77777777" w:rsidR="00595B18" w:rsidRDefault="00595B18">
      <w:r>
        <w:separator/>
      </w:r>
    </w:p>
  </w:footnote>
  <w:footnote w:type="continuationSeparator" w:id="0">
    <w:p w14:paraId="73CB104B" w14:textId="77777777" w:rsidR="00595B18" w:rsidRDefault="0059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1F9FE" w14:textId="77777777" w:rsidR="00DF6D4E" w:rsidRDefault="00B75C80">
    <w:pPr>
      <w:pStyle w:val="BodyText"/>
      <w:spacing w:line="14" w:lineRule="auto"/>
      <w:rPr>
        <w:sz w:val="20"/>
      </w:rPr>
    </w:pPr>
    <w:r>
      <w:rPr>
        <w:noProof/>
      </w:rPr>
      <w:drawing>
        <wp:anchor distT="0" distB="0" distL="114300" distR="114300" simplePos="0" relativeHeight="503309208" behindDoc="1" locked="0" layoutInCell="1" allowOverlap="1" wp14:anchorId="4AD1FA00" wp14:editId="6C5BCDC3">
          <wp:simplePos x="0" y="0"/>
          <wp:positionH relativeFrom="margin">
            <wp:align>center</wp:align>
          </wp:positionH>
          <wp:positionV relativeFrom="paragraph">
            <wp:posOffset>-174625</wp:posOffset>
          </wp:positionV>
          <wp:extent cx="2314575" cy="914400"/>
          <wp:effectExtent l="0" t="0" r="9525" b="0"/>
          <wp:wrapTight wrapText="bothSides">
            <wp:wrapPolygon edited="0">
              <wp:start x="7467" y="0"/>
              <wp:lineTo x="4444" y="900"/>
              <wp:lineTo x="3733" y="2700"/>
              <wp:lineTo x="4622" y="7200"/>
              <wp:lineTo x="0" y="14400"/>
              <wp:lineTo x="0" y="17100"/>
              <wp:lineTo x="8178" y="21150"/>
              <wp:lineTo x="9244" y="21150"/>
              <wp:lineTo x="21511" y="20700"/>
              <wp:lineTo x="21511" y="14400"/>
              <wp:lineTo x="17600" y="14400"/>
              <wp:lineTo x="17778" y="11250"/>
              <wp:lineTo x="16889" y="8550"/>
              <wp:lineTo x="14933" y="7200"/>
              <wp:lineTo x="17956" y="4950"/>
              <wp:lineTo x="17956" y="900"/>
              <wp:lineTo x="14222" y="0"/>
              <wp:lineTo x="7467"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1457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210B"/>
    <w:multiLevelType w:val="hybridMultilevel"/>
    <w:tmpl w:val="98928766"/>
    <w:lvl w:ilvl="0" w:tplc="FBF8F5A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744"/>
    <w:multiLevelType w:val="hybridMultilevel"/>
    <w:tmpl w:val="8FC065A6"/>
    <w:lvl w:ilvl="0" w:tplc="0E509868">
      <w:numFmt w:val="bullet"/>
      <w:lvlText w:val=""/>
      <w:lvlJc w:val="left"/>
      <w:pPr>
        <w:ind w:left="791" w:hanging="361"/>
      </w:pPr>
      <w:rPr>
        <w:rFonts w:hint="default"/>
        <w:w w:val="100"/>
        <w:lang w:val="en-US" w:eastAsia="en-US" w:bidi="en-US"/>
      </w:rPr>
    </w:lvl>
    <w:lvl w:ilvl="1" w:tplc="42ECC18E">
      <w:numFmt w:val="bullet"/>
      <w:lvlText w:val=""/>
      <w:lvlJc w:val="left"/>
      <w:pPr>
        <w:ind w:left="880" w:hanging="361"/>
      </w:pPr>
      <w:rPr>
        <w:rFonts w:ascii="Symbol" w:eastAsia="Symbol" w:hAnsi="Symbol" w:cs="Symbol" w:hint="default"/>
        <w:w w:val="100"/>
        <w:sz w:val="24"/>
        <w:szCs w:val="24"/>
        <w:lang w:val="en-US" w:eastAsia="en-US" w:bidi="en-US"/>
      </w:rPr>
    </w:lvl>
    <w:lvl w:ilvl="2" w:tplc="FBF8F5A2">
      <w:numFmt w:val="bullet"/>
      <w:lvlText w:val=""/>
      <w:lvlJc w:val="left"/>
      <w:pPr>
        <w:ind w:left="1600" w:hanging="360"/>
      </w:pPr>
      <w:rPr>
        <w:rFonts w:ascii="Wingdings" w:eastAsia="Wingdings" w:hAnsi="Wingdings" w:cs="Wingdings" w:hint="default"/>
        <w:w w:val="100"/>
        <w:sz w:val="24"/>
        <w:szCs w:val="24"/>
        <w:lang w:val="en-US" w:eastAsia="en-US" w:bidi="en-US"/>
      </w:rPr>
    </w:lvl>
    <w:lvl w:ilvl="3" w:tplc="0B16C906">
      <w:numFmt w:val="bullet"/>
      <w:lvlText w:val="•"/>
      <w:lvlJc w:val="left"/>
      <w:pPr>
        <w:ind w:left="2790" w:hanging="360"/>
      </w:pPr>
      <w:rPr>
        <w:rFonts w:hint="default"/>
        <w:lang w:val="en-US" w:eastAsia="en-US" w:bidi="en-US"/>
      </w:rPr>
    </w:lvl>
    <w:lvl w:ilvl="4" w:tplc="78B42046">
      <w:numFmt w:val="bullet"/>
      <w:lvlText w:val="•"/>
      <w:lvlJc w:val="left"/>
      <w:pPr>
        <w:ind w:left="3980" w:hanging="360"/>
      </w:pPr>
      <w:rPr>
        <w:rFonts w:hint="default"/>
        <w:lang w:val="en-US" w:eastAsia="en-US" w:bidi="en-US"/>
      </w:rPr>
    </w:lvl>
    <w:lvl w:ilvl="5" w:tplc="A8263C82">
      <w:numFmt w:val="bullet"/>
      <w:lvlText w:val="•"/>
      <w:lvlJc w:val="left"/>
      <w:pPr>
        <w:ind w:left="5170" w:hanging="360"/>
      </w:pPr>
      <w:rPr>
        <w:rFonts w:hint="default"/>
        <w:lang w:val="en-US" w:eastAsia="en-US" w:bidi="en-US"/>
      </w:rPr>
    </w:lvl>
    <w:lvl w:ilvl="6" w:tplc="B7943880">
      <w:numFmt w:val="bullet"/>
      <w:lvlText w:val="•"/>
      <w:lvlJc w:val="left"/>
      <w:pPr>
        <w:ind w:left="6360" w:hanging="360"/>
      </w:pPr>
      <w:rPr>
        <w:rFonts w:hint="default"/>
        <w:lang w:val="en-US" w:eastAsia="en-US" w:bidi="en-US"/>
      </w:rPr>
    </w:lvl>
    <w:lvl w:ilvl="7" w:tplc="DF265D50">
      <w:numFmt w:val="bullet"/>
      <w:lvlText w:val="•"/>
      <w:lvlJc w:val="left"/>
      <w:pPr>
        <w:ind w:left="7550" w:hanging="360"/>
      </w:pPr>
      <w:rPr>
        <w:rFonts w:hint="default"/>
        <w:lang w:val="en-US" w:eastAsia="en-US" w:bidi="en-US"/>
      </w:rPr>
    </w:lvl>
    <w:lvl w:ilvl="8" w:tplc="60E223EC">
      <w:numFmt w:val="bullet"/>
      <w:lvlText w:val="•"/>
      <w:lvlJc w:val="left"/>
      <w:pPr>
        <w:ind w:left="8740" w:hanging="360"/>
      </w:pPr>
      <w:rPr>
        <w:rFonts w:hint="default"/>
        <w:lang w:val="en-US" w:eastAsia="en-US" w:bidi="en-US"/>
      </w:rPr>
    </w:lvl>
  </w:abstractNum>
  <w:abstractNum w:abstractNumId="2" w15:restartNumberingAfterBreak="0">
    <w:nsid w:val="151508A5"/>
    <w:multiLevelType w:val="hybridMultilevel"/>
    <w:tmpl w:val="6492C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7F4F7C"/>
    <w:multiLevelType w:val="hybridMultilevel"/>
    <w:tmpl w:val="0AEC5D3A"/>
    <w:lvl w:ilvl="0" w:tplc="FE7C7B38">
      <w:start w:val="1"/>
      <w:numFmt w:val="decimal"/>
      <w:lvlText w:val="%1)"/>
      <w:lvlJc w:val="left"/>
      <w:pPr>
        <w:ind w:left="880" w:hanging="361"/>
      </w:pPr>
      <w:rPr>
        <w:rFonts w:ascii="Calibri" w:eastAsia="Calibri" w:hAnsi="Calibri" w:cs="Calibri" w:hint="default"/>
        <w:spacing w:val="-3"/>
        <w:w w:val="100"/>
        <w:sz w:val="24"/>
        <w:szCs w:val="24"/>
        <w:lang w:val="en-US" w:eastAsia="en-US" w:bidi="en-US"/>
      </w:rPr>
    </w:lvl>
    <w:lvl w:ilvl="1" w:tplc="BA92F44E">
      <w:start w:val="1"/>
      <w:numFmt w:val="upperLetter"/>
      <w:lvlText w:val="%2."/>
      <w:lvlJc w:val="left"/>
      <w:pPr>
        <w:ind w:left="1960" w:hanging="360"/>
      </w:pPr>
      <w:rPr>
        <w:rFonts w:ascii="Calibri" w:eastAsia="Calibri" w:hAnsi="Calibri" w:cs="Calibri" w:hint="default"/>
        <w:b/>
        <w:bCs/>
        <w:spacing w:val="-14"/>
        <w:w w:val="100"/>
        <w:sz w:val="24"/>
        <w:szCs w:val="24"/>
        <w:lang w:val="en-US" w:eastAsia="en-US" w:bidi="en-US"/>
      </w:rPr>
    </w:lvl>
    <w:lvl w:ilvl="2" w:tplc="11705DA6">
      <w:numFmt w:val="bullet"/>
      <w:lvlText w:val=""/>
      <w:lvlJc w:val="left"/>
      <w:pPr>
        <w:ind w:left="2680" w:hanging="360"/>
      </w:pPr>
      <w:rPr>
        <w:rFonts w:ascii="Symbol" w:eastAsia="Symbol" w:hAnsi="Symbol" w:cs="Symbol" w:hint="default"/>
        <w:w w:val="100"/>
        <w:sz w:val="24"/>
        <w:szCs w:val="24"/>
        <w:lang w:val="en-US" w:eastAsia="en-US" w:bidi="en-US"/>
      </w:rPr>
    </w:lvl>
    <w:lvl w:ilvl="3" w:tplc="428EA434">
      <w:numFmt w:val="bullet"/>
      <w:lvlText w:val="•"/>
      <w:lvlJc w:val="left"/>
      <w:pPr>
        <w:ind w:left="3735" w:hanging="360"/>
      </w:pPr>
      <w:rPr>
        <w:rFonts w:hint="default"/>
        <w:lang w:val="en-US" w:eastAsia="en-US" w:bidi="en-US"/>
      </w:rPr>
    </w:lvl>
    <w:lvl w:ilvl="4" w:tplc="EBAA6A48">
      <w:numFmt w:val="bullet"/>
      <w:lvlText w:val="•"/>
      <w:lvlJc w:val="left"/>
      <w:pPr>
        <w:ind w:left="4790" w:hanging="360"/>
      </w:pPr>
      <w:rPr>
        <w:rFonts w:hint="default"/>
        <w:lang w:val="en-US" w:eastAsia="en-US" w:bidi="en-US"/>
      </w:rPr>
    </w:lvl>
    <w:lvl w:ilvl="5" w:tplc="E1508034">
      <w:numFmt w:val="bullet"/>
      <w:lvlText w:val="•"/>
      <w:lvlJc w:val="left"/>
      <w:pPr>
        <w:ind w:left="5845" w:hanging="360"/>
      </w:pPr>
      <w:rPr>
        <w:rFonts w:hint="default"/>
        <w:lang w:val="en-US" w:eastAsia="en-US" w:bidi="en-US"/>
      </w:rPr>
    </w:lvl>
    <w:lvl w:ilvl="6" w:tplc="B5BC8CFA">
      <w:numFmt w:val="bullet"/>
      <w:lvlText w:val="•"/>
      <w:lvlJc w:val="left"/>
      <w:pPr>
        <w:ind w:left="6900" w:hanging="360"/>
      </w:pPr>
      <w:rPr>
        <w:rFonts w:hint="default"/>
        <w:lang w:val="en-US" w:eastAsia="en-US" w:bidi="en-US"/>
      </w:rPr>
    </w:lvl>
    <w:lvl w:ilvl="7" w:tplc="D8F6F200">
      <w:numFmt w:val="bullet"/>
      <w:lvlText w:val="•"/>
      <w:lvlJc w:val="left"/>
      <w:pPr>
        <w:ind w:left="7955" w:hanging="360"/>
      </w:pPr>
      <w:rPr>
        <w:rFonts w:hint="default"/>
        <w:lang w:val="en-US" w:eastAsia="en-US" w:bidi="en-US"/>
      </w:rPr>
    </w:lvl>
    <w:lvl w:ilvl="8" w:tplc="7ECA8628">
      <w:numFmt w:val="bullet"/>
      <w:lvlText w:val="•"/>
      <w:lvlJc w:val="left"/>
      <w:pPr>
        <w:ind w:left="9010" w:hanging="360"/>
      </w:pPr>
      <w:rPr>
        <w:rFonts w:hint="default"/>
        <w:lang w:val="en-US" w:eastAsia="en-US" w:bidi="en-US"/>
      </w:rPr>
    </w:lvl>
  </w:abstractNum>
  <w:abstractNum w:abstractNumId="4" w15:restartNumberingAfterBreak="0">
    <w:nsid w:val="3D647626"/>
    <w:multiLevelType w:val="hybridMultilevel"/>
    <w:tmpl w:val="C0367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51AA0"/>
    <w:multiLevelType w:val="hybridMultilevel"/>
    <w:tmpl w:val="3422839E"/>
    <w:lvl w:ilvl="0" w:tplc="FFFFFFFF">
      <w:start w:val="1"/>
      <w:numFmt w:val="decimal"/>
      <w:lvlText w:val="%1)"/>
      <w:lvlJc w:val="left"/>
      <w:pPr>
        <w:ind w:left="880" w:hanging="361"/>
      </w:pPr>
      <w:rPr>
        <w:rFonts w:ascii="Calibri" w:eastAsia="Calibri" w:hAnsi="Calibri" w:cs="Calibri" w:hint="default"/>
        <w:spacing w:val="-5"/>
        <w:w w:val="100"/>
        <w:sz w:val="24"/>
        <w:szCs w:val="24"/>
        <w:lang w:val="en-US" w:eastAsia="en-US" w:bidi="en-US"/>
      </w:rPr>
    </w:lvl>
    <w:lvl w:ilvl="1" w:tplc="FFFFFFFF">
      <w:numFmt w:val="bullet"/>
      <w:lvlText w:val="•"/>
      <w:lvlJc w:val="left"/>
      <w:pPr>
        <w:ind w:left="1904" w:hanging="361"/>
      </w:pPr>
      <w:rPr>
        <w:rFonts w:hint="default"/>
        <w:lang w:val="en-US" w:eastAsia="en-US" w:bidi="en-US"/>
      </w:rPr>
    </w:lvl>
    <w:lvl w:ilvl="2" w:tplc="FFFFFFFF">
      <w:numFmt w:val="bullet"/>
      <w:lvlText w:val="•"/>
      <w:lvlJc w:val="left"/>
      <w:pPr>
        <w:ind w:left="2928" w:hanging="361"/>
      </w:pPr>
      <w:rPr>
        <w:rFonts w:hint="default"/>
        <w:lang w:val="en-US" w:eastAsia="en-US" w:bidi="en-US"/>
      </w:rPr>
    </w:lvl>
    <w:lvl w:ilvl="3" w:tplc="FFFFFFFF">
      <w:numFmt w:val="bullet"/>
      <w:lvlText w:val="•"/>
      <w:lvlJc w:val="left"/>
      <w:pPr>
        <w:ind w:left="3952" w:hanging="361"/>
      </w:pPr>
      <w:rPr>
        <w:rFonts w:hint="default"/>
        <w:lang w:val="en-US" w:eastAsia="en-US" w:bidi="en-US"/>
      </w:rPr>
    </w:lvl>
    <w:lvl w:ilvl="4" w:tplc="FFFFFFFF">
      <w:numFmt w:val="bullet"/>
      <w:lvlText w:val="•"/>
      <w:lvlJc w:val="left"/>
      <w:pPr>
        <w:ind w:left="4976" w:hanging="361"/>
      </w:pPr>
      <w:rPr>
        <w:rFonts w:hint="default"/>
        <w:lang w:val="en-US" w:eastAsia="en-US" w:bidi="en-US"/>
      </w:rPr>
    </w:lvl>
    <w:lvl w:ilvl="5" w:tplc="FFFFFFFF">
      <w:numFmt w:val="bullet"/>
      <w:lvlText w:val="•"/>
      <w:lvlJc w:val="left"/>
      <w:pPr>
        <w:ind w:left="6000" w:hanging="361"/>
      </w:pPr>
      <w:rPr>
        <w:rFonts w:hint="default"/>
        <w:lang w:val="en-US" w:eastAsia="en-US" w:bidi="en-US"/>
      </w:rPr>
    </w:lvl>
    <w:lvl w:ilvl="6" w:tplc="FFFFFFFF">
      <w:numFmt w:val="bullet"/>
      <w:lvlText w:val="•"/>
      <w:lvlJc w:val="left"/>
      <w:pPr>
        <w:ind w:left="7024" w:hanging="361"/>
      </w:pPr>
      <w:rPr>
        <w:rFonts w:hint="default"/>
        <w:lang w:val="en-US" w:eastAsia="en-US" w:bidi="en-US"/>
      </w:rPr>
    </w:lvl>
    <w:lvl w:ilvl="7" w:tplc="FFFFFFFF">
      <w:numFmt w:val="bullet"/>
      <w:lvlText w:val="•"/>
      <w:lvlJc w:val="left"/>
      <w:pPr>
        <w:ind w:left="8048" w:hanging="361"/>
      </w:pPr>
      <w:rPr>
        <w:rFonts w:hint="default"/>
        <w:lang w:val="en-US" w:eastAsia="en-US" w:bidi="en-US"/>
      </w:rPr>
    </w:lvl>
    <w:lvl w:ilvl="8" w:tplc="FFFFFFFF">
      <w:numFmt w:val="bullet"/>
      <w:lvlText w:val="•"/>
      <w:lvlJc w:val="left"/>
      <w:pPr>
        <w:ind w:left="9072" w:hanging="361"/>
      </w:pPr>
      <w:rPr>
        <w:rFonts w:hint="default"/>
        <w:lang w:val="en-US" w:eastAsia="en-US" w:bidi="en-US"/>
      </w:rPr>
    </w:lvl>
  </w:abstractNum>
  <w:abstractNum w:abstractNumId="6" w15:restartNumberingAfterBreak="0">
    <w:nsid w:val="436E09B6"/>
    <w:multiLevelType w:val="hybridMultilevel"/>
    <w:tmpl w:val="6492C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83667"/>
    <w:multiLevelType w:val="hybridMultilevel"/>
    <w:tmpl w:val="C874B932"/>
    <w:lvl w:ilvl="0" w:tplc="FFFFFFFF">
      <w:numFmt w:val="bullet"/>
      <w:lvlText w:val=""/>
      <w:lvlJc w:val="left"/>
      <w:pPr>
        <w:ind w:left="880" w:hanging="361"/>
      </w:pPr>
      <w:rPr>
        <w:rFonts w:ascii="Symbol" w:eastAsia="Symbol" w:hAnsi="Symbol" w:cs="Symbol" w:hint="default"/>
        <w:w w:val="100"/>
        <w:sz w:val="20"/>
        <w:szCs w:val="24"/>
        <w:lang w:val="en-US" w:eastAsia="en-US" w:bidi="en-US"/>
      </w:rPr>
    </w:lvl>
    <w:lvl w:ilvl="1" w:tplc="04E87464">
      <w:numFmt w:val="bullet"/>
      <w:lvlText w:val="•"/>
      <w:lvlJc w:val="left"/>
      <w:pPr>
        <w:ind w:left="1600" w:hanging="360"/>
      </w:pPr>
      <w:rPr>
        <w:rFonts w:hint="default"/>
        <w:lang w:val="en-US" w:eastAsia="en-US" w:bidi="en-US"/>
      </w:rPr>
    </w:lvl>
    <w:lvl w:ilvl="2" w:tplc="FFFFFFFF">
      <w:numFmt w:val="bullet"/>
      <w:lvlText w:val="•"/>
      <w:lvlJc w:val="left"/>
      <w:pPr>
        <w:ind w:left="2657" w:hanging="360"/>
      </w:pPr>
      <w:rPr>
        <w:rFonts w:hint="default"/>
        <w:lang w:val="en-US" w:eastAsia="en-US" w:bidi="en-US"/>
      </w:rPr>
    </w:lvl>
    <w:lvl w:ilvl="3" w:tplc="FFFFFFFF">
      <w:numFmt w:val="bullet"/>
      <w:lvlText w:val="•"/>
      <w:lvlJc w:val="left"/>
      <w:pPr>
        <w:ind w:left="3715" w:hanging="360"/>
      </w:pPr>
      <w:rPr>
        <w:rFonts w:hint="default"/>
        <w:lang w:val="en-US" w:eastAsia="en-US" w:bidi="en-US"/>
      </w:rPr>
    </w:lvl>
    <w:lvl w:ilvl="4" w:tplc="FFFFFFFF">
      <w:numFmt w:val="bullet"/>
      <w:lvlText w:val="•"/>
      <w:lvlJc w:val="left"/>
      <w:pPr>
        <w:ind w:left="4773" w:hanging="360"/>
      </w:pPr>
      <w:rPr>
        <w:rFonts w:hint="default"/>
        <w:lang w:val="en-US" w:eastAsia="en-US" w:bidi="en-US"/>
      </w:rPr>
    </w:lvl>
    <w:lvl w:ilvl="5" w:tplc="FFFFFFFF">
      <w:numFmt w:val="bullet"/>
      <w:lvlText w:val="•"/>
      <w:lvlJc w:val="left"/>
      <w:pPr>
        <w:ind w:left="5831" w:hanging="360"/>
      </w:pPr>
      <w:rPr>
        <w:rFonts w:hint="default"/>
        <w:lang w:val="en-US" w:eastAsia="en-US" w:bidi="en-US"/>
      </w:rPr>
    </w:lvl>
    <w:lvl w:ilvl="6" w:tplc="FFFFFFFF">
      <w:numFmt w:val="bullet"/>
      <w:lvlText w:val="•"/>
      <w:lvlJc w:val="left"/>
      <w:pPr>
        <w:ind w:left="6888" w:hanging="360"/>
      </w:pPr>
      <w:rPr>
        <w:rFonts w:hint="default"/>
        <w:lang w:val="en-US" w:eastAsia="en-US" w:bidi="en-US"/>
      </w:rPr>
    </w:lvl>
    <w:lvl w:ilvl="7" w:tplc="FFFFFFFF">
      <w:numFmt w:val="bullet"/>
      <w:lvlText w:val="•"/>
      <w:lvlJc w:val="left"/>
      <w:pPr>
        <w:ind w:left="7946" w:hanging="360"/>
      </w:pPr>
      <w:rPr>
        <w:rFonts w:hint="default"/>
        <w:lang w:val="en-US" w:eastAsia="en-US" w:bidi="en-US"/>
      </w:rPr>
    </w:lvl>
    <w:lvl w:ilvl="8" w:tplc="FFFFFFFF">
      <w:numFmt w:val="bullet"/>
      <w:lvlText w:val="•"/>
      <w:lvlJc w:val="left"/>
      <w:pPr>
        <w:ind w:left="9004" w:hanging="360"/>
      </w:pPr>
      <w:rPr>
        <w:rFonts w:hint="default"/>
        <w:lang w:val="en-US" w:eastAsia="en-US" w:bidi="en-US"/>
      </w:rPr>
    </w:lvl>
  </w:abstractNum>
  <w:abstractNum w:abstractNumId="8" w15:restartNumberingAfterBreak="0">
    <w:nsid w:val="5F2A0BE8"/>
    <w:multiLevelType w:val="hybridMultilevel"/>
    <w:tmpl w:val="2F52B5F2"/>
    <w:lvl w:ilvl="0" w:tplc="6D6A1BDA">
      <w:numFmt w:val="bullet"/>
      <w:lvlText w:val=""/>
      <w:lvlJc w:val="left"/>
      <w:pPr>
        <w:ind w:left="880" w:hanging="361"/>
      </w:pPr>
      <w:rPr>
        <w:rFonts w:ascii="Symbol" w:eastAsia="Symbol" w:hAnsi="Symbol" w:cs="Symbol" w:hint="default"/>
        <w:w w:val="100"/>
        <w:sz w:val="20"/>
        <w:szCs w:val="24"/>
        <w:lang w:val="en-US" w:eastAsia="en-US" w:bidi="en-US"/>
      </w:rPr>
    </w:lvl>
    <w:lvl w:ilvl="1" w:tplc="845AE3F0">
      <w:numFmt w:val="bullet"/>
      <w:lvlText w:val=""/>
      <w:lvlJc w:val="left"/>
      <w:pPr>
        <w:ind w:left="1600" w:hanging="360"/>
      </w:pPr>
      <w:rPr>
        <w:rFonts w:ascii="Wingdings" w:eastAsia="Wingdings" w:hAnsi="Wingdings" w:cs="Wingdings" w:hint="default"/>
        <w:w w:val="100"/>
        <w:sz w:val="22"/>
        <w:szCs w:val="24"/>
        <w:lang w:val="en-US" w:eastAsia="en-US" w:bidi="en-US"/>
      </w:rPr>
    </w:lvl>
    <w:lvl w:ilvl="2" w:tplc="6EF631D6">
      <w:numFmt w:val="bullet"/>
      <w:lvlText w:val="•"/>
      <w:lvlJc w:val="left"/>
      <w:pPr>
        <w:ind w:left="2657" w:hanging="360"/>
      </w:pPr>
      <w:rPr>
        <w:rFonts w:hint="default"/>
        <w:lang w:val="en-US" w:eastAsia="en-US" w:bidi="en-US"/>
      </w:rPr>
    </w:lvl>
    <w:lvl w:ilvl="3" w:tplc="51661508">
      <w:numFmt w:val="bullet"/>
      <w:lvlText w:val="•"/>
      <w:lvlJc w:val="left"/>
      <w:pPr>
        <w:ind w:left="3715" w:hanging="360"/>
      </w:pPr>
      <w:rPr>
        <w:rFonts w:hint="default"/>
        <w:lang w:val="en-US" w:eastAsia="en-US" w:bidi="en-US"/>
      </w:rPr>
    </w:lvl>
    <w:lvl w:ilvl="4" w:tplc="3A3C6250">
      <w:numFmt w:val="bullet"/>
      <w:lvlText w:val="•"/>
      <w:lvlJc w:val="left"/>
      <w:pPr>
        <w:ind w:left="4773" w:hanging="360"/>
      </w:pPr>
      <w:rPr>
        <w:rFonts w:hint="default"/>
        <w:lang w:val="en-US" w:eastAsia="en-US" w:bidi="en-US"/>
      </w:rPr>
    </w:lvl>
    <w:lvl w:ilvl="5" w:tplc="2F52DC84">
      <w:numFmt w:val="bullet"/>
      <w:lvlText w:val="•"/>
      <w:lvlJc w:val="left"/>
      <w:pPr>
        <w:ind w:left="5831" w:hanging="360"/>
      </w:pPr>
      <w:rPr>
        <w:rFonts w:hint="default"/>
        <w:lang w:val="en-US" w:eastAsia="en-US" w:bidi="en-US"/>
      </w:rPr>
    </w:lvl>
    <w:lvl w:ilvl="6" w:tplc="444EC4D6">
      <w:numFmt w:val="bullet"/>
      <w:lvlText w:val="•"/>
      <w:lvlJc w:val="left"/>
      <w:pPr>
        <w:ind w:left="6888" w:hanging="360"/>
      </w:pPr>
      <w:rPr>
        <w:rFonts w:hint="default"/>
        <w:lang w:val="en-US" w:eastAsia="en-US" w:bidi="en-US"/>
      </w:rPr>
    </w:lvl>
    <w:lvl w:ilvl="7" w:tplc="E256BFC6">
      <w:numFmt w:val="bullet"/>
      <w:lvlText w:val="•"/>
      <w:lvlJc w:val="left"/>
      <w:pPr>
        <w:ind w:left="7946" w:hanging="360"/>
      </w:pPr>
      <w:rPr>
        <w:rFonts w:hint="default"/>
        <w:lang w:val="en-US" w:eastAsia="en-US" w:bidi="en-US"/>
      </w:rPr>
    </w:lvl>
    <w:lvl w:ilvl="8" w:tplc="A4A25994">
      <w:numFmt w:val="bullet"/>
      <w:lvlText w:val="•"/>
      <w:lvlJc w:val="left"/>
      <w:pPr>
        <w:ind w:left="9004" w:hanging="360"/>
      </w:pPr>
      <w:rPr>
        <w:rFonts w:hint="default"/>
        <w:lang w:val="en-US" w:eastAsia="en-US" w:bidi="en-US"/>
      </w:rPr>
    </w:lvl>
  </w:abstractNum>
  <w:abstractNum w:abstractNumId="9" w15:restartNumberingAfterBreak="0">
    <w:nsid w:val="63F9141F"/>
    <w:multiLevelType w:val="hybridMultilevel"/>
    <w:tmpl w:val="2C6EF340"/>
    <w:lvl w:ilvl="0" w:tplc="04090011">
      <w:start w:val="1"/>
      <w:numFmt w:val="decimal"/>
      <w:lvlText w:val="%1)"/>
      <w:lvlJc w:val="left"/>
      <w:pPr>
        <w:ind w:left="880" w:hanging="361"/>
      </w:pPr>
      <w:rPr>
        <w:rFonts w:hint="default"/>
        <w:spacing w:val="-3"/>
        <w:w w:val="100"/>
        <w:sz w:val="24"/>
        <w:szCs w:val="24"/>
        <w:lang w:val="en-US" w:eastAsia="en-US" w:bidi="en-US"/>
      </w:rPr>
    </w:lvl>
    <w:lvl w:ilvl="1" w:tplc="FFFFFFFF">
      <w:start w:val="1"/>
      <w:numFmt w:val="upperLetter"/>
      <w:lvlText w:val="%2."/>
      <w:lvlJc w:val="left"/>
      <w:pPr>
        <w:ind w:left="1960" w:hanging="360"/>
      </w:pPr>
      <w:rPr>
        <w:rFonts w:ascii="Calibri" w:eastAsia="Calibri" w:hAnsi="Calibri" w:cs="Calibri" w:hint="default"/>
        <w:b/>
        <w:bCs/>
        <w:spacing w:val="-14"/>
        <w:w w:val="100"/>
        <w:sz w:val="24"/>
        <w:szCs w:val="24"/>
        <w:lang w:val="en-US" w:eastAsia="en-US" w:bidi="en-US"/>
      </w:rPr>
    </w:lvl>
    <w:lvl w:ilvl="2" w:tplc="FFFFFFFF">
      <w:numFmt w:val="bullet"/>
      <w:lvlText w:val=""/>
      <w:lvlJc w:val="left"/>
      <w:pPr>
        <w:ind w:left="2680" w:hanging="360"/>
      </w:pPr>
      <w:rPr>
        <w:rFonts w:ascii="Symbol" w:eastAsia="Symbol" w:hAnsi="Symbol" w:cs="Symbol" w:hint="default"/>
        <w:w w:val="100"/>
        <w:sz w:val="24"/>
        <w:szCs w:val="24"/>
        <w:lang w:val="en-US" w:eastAsia="en-US" w:bidi="en-US"/>
      </w:rPr>
    </w:lvl>
    <w:lvl w:ilvl="3" w:tplc="FFFFFFFF">
      <w:numFmt w:val="bullet"/>
      <w:lvlText w:val="•"/>
      <w:lvlJc w:val="left"/>
      <w:pPr>
        <w:ind w:left="3735" w:hanging="360"/>
      </w:pPr>
      <w:rPr>
        <w:rFonts w:hint="default"/>
        <w:lang w:val="en-US" w:eastAsia="en-US" w:bidi="en-US"/>
      </w:rPr>
    </w:lvl>
    <w:lvl w:ilvl="4" w:tplc="FFFFFFFF">
      <w:numFmt w:val="bullet"/>
      <w:lvlText w:val="•"/>
      <w:lvlJc w:val="left"/>
      <w:pPr>
        <w:ind w:left="4790" w:hanging="360"/>
      </w:pPr>
      <w:rPr>
        <w:rFonts w:hint="default"/>
        <w:lang w:val="en-US" w:eastAsia="en-US" w:bidi="en-US"/>
      </w:rPr>
    </w:lvl>
    <w:lvl w:ilvl="5" w:tplc="FFFFFFFF">
      <w:numFmt w:val="bullet"/>
      <w:lvlText w:val="•"/>
      <w:lvlJc w:val="left"/>
      <w:pPr>
        <w:ind w:left="5845" w:hanging="360"/>
      </w:pPr>
      <w:rPr>
        <w:rFonts w:hint="default"/>
        <w:lang w:val="en-US" w:eastAsia="en-US" w:bidi="en-US"/>
      </w:rPr>
    </w:lvl>
    <w:lvl w:ilvl="6" w:tplc="FFFFFFFF">
      <w:numFmt w:val="bullet"/>
      <w:lvlText w:val="•"/>
      <w:lvlJc w:val="left"/>
      <w:pPr>
        <w:ind w:left="6900" w:hanging="360"/>
      </w:pPr>
      <w:rPr>
        <w:rFonts w:hint="default"/>
        <w:lang w:val="en-US" w:eastAsia="en-US" w:bidi="en-US"/>
      </w:rPr>
    </w:lvl>
    <w:lvl w:ilvl="7" w:tplc="FFFFFFFF">
      <w:numFmt w:val="bullet"/>
      <w:lvlText w:val="•"/>
      <w:lvlJc w:val="left"/>
      <w:pPr>
        <w:ind w:left="7955" w:hanging="360"/>
      </w:pPr>
      <w:rPr>
        <w:rFonts w:hint="default"/>
        <w:lang w:val="en-US" w:eastAsia="en-US" w:bidi="en-US"/>
      </w:rPr>
    </w:lvl>
    <w:lvl w:ilvl="8" w:tplc="FFFFFFFF">
      <w:numFmt w:val="bullet"/>
      <w:lvlText w:val="•"/>
      <w:lvlJc w:val="left"/>
      <w:pPr>
        <w:ind w:left="9010" w:hanging="360"/>
      </w:pPr>
      <w:rPr>
        <w:rFonts w:hint="default"/>
        <w:lang w:val="en-US" w:eastAsia="en-US" w:bidi="en-US"/>
      </w:rPr>
    </w:lvl>
  </w:abstractNum>
  <w:abstractNum w:abstractNumId="10" w15:restartNumberingAfterBreak="0">
    <w:nsid w:val="744E1B6B"/>
    <w:multiLevelType w:val="hybridMultilevel"/>
    <w:tmpl w:val="3422839E"/>
    <w:lvl w:ilvl="0" w:tplc="CDF4B270">
      <w:start w:val="1"/>
      <w:numFmt w:val="decimal"/>
      <w:lvlText w:val="%1)"/>
      <w:lvlJc w:val="left"/>
      <w:pPr>
        <w:ind w:left="880" w:hanging="361"/>
      </w:pPr>
      <w:rPr>
        <w:rFonts w:ascii="Calibri" w:eastAsia="Calibri" w:hAnsi="Calibri" w:cs="Calibri" w:hint="default"/>
        <w:spacing w:val="-5"/>
        <w:w w:val="100"/>
        <w:sz w:val="24"/>
        <w:szCs w:val="24"/>
        <w:lang w:val="en-US" w:eastAsia="en-US" w:bidi="en-US"/>
      </w:rPr>
    </w:lvl>
    <w:lvl w:ilvl="1" w:tplc="04E87464">
      <w:numFmt w:val="bullet"/>
      <w:lvlText w:val="•"/>
      <w:lvlJc w:val="left"/>
      <w:pPr>
        <w:ind w:left="1904" w:hanging="361"/>
      </w:pPr>
      <w:rPr>
        <w:rFonts w:hint="default"/>
        <w:lang w:val="en-US" w:eastAsia="en-US" w:bidi="en-US"/>
      </w:rPr>
    </w:lvl>
    <w:lvl w:ilvl="2" w:tplc="B79E98E4">
      <w:numFmt w:val="bullet"/>
      <w:lvlText w:val="•"/>
      <w:lvlJc w:val="left"/>
      <w:pPr>
        <w:ind w:left="2928" w:hanging="361"/>
      </w:pPr>
      <w:rPr>
        <w:rFonts w:hint="default"/>
        <w:lang w:val="en-US" w:eastAsia="en-US" w:bidi="en-US"/>
      </w:rPr>
    </w:lvl>
    <w:lvl w:ilvl="3" w:tplc="D3086D5A">
      <w:numFmt w:val="bullet"/>
      <w:lvlText w:val="•"/>
      <w:lvlJc w:val="left"/>
      <w:pPr>
        <w:ind w:left="3952" w:hanging="361"/>
      </w:pPr>
      <w:rPr>
        <w:rFonts w:hint="default"/>
        <w:lang w:val="en-US" w:eastAsia="en-US" w:bidi="en-US"/>
      </w:rPr>
    </w:lvl>
    <w:lvl w:ilvl="4" w:tplc="91ACD786">
      <w:numFmt w:val="bullet"/>
      <w:lvlText w:val="•"/>
      <w:lvlJc w:val="left"/>
      <w:pPr>
        <w:ind w:left="4976" w:hanging="361"/>
      </w:pPr>
      <w:rPr>
        <w:rFonts w:hint="default"/>
        <w:lang w:val="en-US" w:eastAsia="en-US" w:bidi="en-US"/>
      </w:rPr>
    </w:lvl>
    <w:lvl w:ilvl="5" w:tplc="E488D798">
      <w:numFmt w:val="bullet"/>
      <w:lvlText w:val="•"/>
      <w:lvlJc w:val="left"/>
      <w:pPr>
        <w:ind w:left="6000" w:hanging="361"/>
      </w:pPr>
      <w:rPr>
        <w:rFonts w:hint="default"/>
        <w:lang w:val="en-US" w:eastAsia="en-US" w:bidi="en-US"/>
      </w:rPr>
    </w:lvl>
    <w:lvl w:ilvl="6" w:tplc="9F40FE3E">
      <w:numFmt w:val="bullet"/>
      <w:lvlText w:val="•"/>
      <w:lvlJc w:val="left"/>
      <w:pPr>
        <w:ind w:left="7024" w:hanging="361"/>
      </w:pPr>
      <w:rPr>
        <w:rFonts w:hint="default"/>
        <w:lang w:val="en-US" w:eastAsia="en-US" w:bidi="en-US"/>
      </w:rPr>
    </w:lvl>
    <w:lvl w:ilvl="7" w:tplc="5E348EC6">
      <w:numFmt w:val="bullet"/>
      <w:lvlText w:val="•"/>
      <w:lvlJc w:val="left"/>
      <w:pPr>
        <w:ind w:left="8048" w:hanging="361"/>
      </w:pPr>
      <w:rPr>
        <w:rFonts w:hint="default"/>
        <w:lang w:val="en-US" w:eastAsia="en-US" w:bidi="en-US"/>
      </w:rPr>
    </w:lvl>
    <w:lvl w:ilvl="8" w:tplc="CFB0173A">
      <w:numFmt w:val="bullet"/>
      <w:lvlText w:val="•"/>
      <w:lvlJc w:val="left"/>
      <w:pPr>
        <w:ind w:left="9072" w:hanging="361"/>
      </w:pPr>
      <w:rPr>
        <w:rFonts w:hint="default"/>
        <w:lang w:val="en-US" w:eastAsia="en-US" w:bidi="en-US"/>
      </w:rPr>
    </w:lvl>
  </w:abstractNum>
  <w:num w:numId="1" w16cid:durableId="1661040659">
    <w:abstractNumId w:val="10"/>
  </w:num>
  <w:num w:numId="2" w16cid:durableId="1524828095">
    <w:abstractNumId w:val="1"/>
  </w:num>
  <w:num w:numId="3" w16cid:durableId="1014964986">
    <w:abstractNumId w:val="3"/>
  </w:num>
  <w:num w:numId="4" w16cid:durableId="1775636227">
    <w:abstractNumId w:val="8"/>
  </w:num>
  <w:num w:numId="5" w16cid:durableId="565262255">
    <w:abstractNumId w:val="5"/>
  </w:num>
  <w:num w:numId="6" w16cid:durableId="811798906">
    <w:abstractNumId w:val="9"/>
  </w:num>
  <w:num w:numId="7" w16cid:durableId="1238710081">
    <w:abstractNumId w:val="0"/>
  </w:num>
  <w:num w:numId="8" w16cid:durableId="1390690951">
    <w:abstractNumId w:val="7"/>
  </w:num>
  <w:num w:numId="9" w16cid:durableId="583030213">
    <w:abstractNumId w:val="4"/>
  </w:num>
  <w:num w:numId="10" w16cid:durableId="286545443">
    <w:abstractNumId w:val="6"/>
  </w:num>
  <w:num w:numId="11" w16cid:durableId="1432623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xtTAwsrA0sDQwNLJQ0lEKTi0uzszPAykwrAUApEtJnSwAAAA="/>
  </w:docVars>
  <w:rsids>
    <w:rsidRoot w:val="00DF6D4E"/>
    <w:rsid w:val="000103B9"/>
    <w:rsid w:val="0004416F"/>
    <w:rsid w:val="00051CFC"/>
    <w:rsid w:val="00053808"/>
    <w:rsid w:val="00066CAF"/>
    <w:rsid w:val="00070D1E"/>
    <w:rsid w:val="000823C3"/>
    <w:rsid w:val="000A2805"/>
    <w:rsid w:val="000A77F3"/>
    <w:rsid w:val="000A7996"/>
    <w:rsid w:val="000C0908"/>
    <w:rsid w:val="000F5AFA"/>
    <w:rsid w:val="000F65AC"/>
    <w:rsid w:val="000F72E1"/>
    <w:rsid w:val="00104491"/>
    <w:rsid w:val="00124504"/>
    <w:rsid w:val="00131027"/>
    <w:rsid w:val="0013545C"/>
    <w:rsid w:val="00164055"/>
    <w:rsid w:val="001758DB"/>
    <w:rsid w:val="001779D1"/>
    <w:rsid w:val="00187837"/>
    <w:rsid w:val="001A4C04"/>
    <w:rsid w:val="001C4D33"/>
    <w:rsid w:val="001C5D79"/>
    <w:rsid w:val="001C7A0A"/>
    <w:rsid w:val="001E08D5"/>
    <w:rsid w:val="001E6838"/>
    <w:rsid w:val="001F39FB"/>
    <w:rsid w:val="00202324"/>
    <w:rsid w:val="0020319A"/>
    <w:rsid w:val="00205550"/>
    <w:rsid w:val="00210BAA"/>
    <w:rsid w:val="00212684"/>
    <w:rsid w:val="002353C2"/>
    <w:rsid w:val="00250489"/>
    <w:rsid w:val="00251A2A"/>
    <w:rsid w:val="00253C88"/>
    <w:rsid w:val="00261FE0"/>
    <w:rsid w:val="00264D7D"/>
    <w:rsid w:val="00285FC0"/>
    <w:rsid w:val="002A0520"/>
    <w:rsid w:val="002A7AAA"/>
    <w:rsid w:val="002B0F7A"/>
    <w:rsid w:val="002E7308"/>
    <w:rsid w:val="002F0F70"/>
    <w:rsid w:val="002F1355"/>
    <w:rsid w:val="00301FE8"/>
    <w:rsid w:val="003058A9"/>
    <w:rsid w:val="003159B6"/>
    <w:rsid w:val="00317521"/>
    <w:rsid w:val="00317C5A"/>
    <w:rsid w:val="003215A2"/>
    <w:rsid w:val="00322DAB"/>
    <w:rsid w:val="00334DB3"/>
    <w:rsid w:val="00335A58"/>
    <w:rsid w:val="0033675F"/>
    <w:rsid w:val="00342C81"/>
    <w:rsid w:val="00357BC2"/>
    <w:rsid w:val="003716A3"/>
    <w:rsid w:val="00377401"/>
    <w:rsid w:val="00383222"/>
    <w:rsid w:val="00393361"/>
    <w:rsid w:val="00394376"/>
    <w:rsid w:val="003962FA"/>
    <w:rsid w:val="003B131F"/>
    <w:rsid w:val="003C54AB"/>
    <w:rsid w:val="003D7C64"/>
    <w:rsid w:val="003E4EC7"/>
    <w:rsid w:val="003E78F1"/>
    <w:rsid w:val="003F1F27"/>
    <w:rsid w:val="00413F64"/>
    <w:rsid w:val="004343AE"/>
    <w:rsid w:val="00437F80"/>
    <w:rsid w:val="00447420"/>
    <w:rsid w:val="00451409"/>
    <w:rsid w:val="00470850"/>
    <w:rsid w:val="0048343B"/>
    <w:rsid w:val="004A6371"/>
    <w:rsid w:val="004A6A46"/>
    <w:rsid w:val="004B3CB2"/>
    <w:rsid w:val="004C020D"/>
    <w:rsid w:val="004D101C"/>
    <w:rsid w:val="004D1A8D"/>
    <w:rsid w:val="004D29F7"/>
    <w:rsid w:val="004D2C7F"/>
    <w:rsid w:val="004F54C1"/>
    <w:rsid w:val="00515911"/>
    <w:rsid w:val="00517D87"/>
    <w:rsid w:val="0053382E"/>
    <w:rsid w:val="00546A0D"/>
    <w:rsid w:val="0055076A"/>
    <w:rsid w:val="00561B93"/>
    <w:rsid w:val="00594E99"/>
    <w:rsid w:val="00595B18"/>
    <w:rsid w:val="005B47FF"/>
    <w:rsid w:val="005B67A6"/>
    <w:rsid w:val="005C6B3D"/>
    <w:rsid w:val="005D4EDA"/>
    <w:rsid w:val="005D5A6B"/>
    <w:rsid w:val="005D5D2A"/>
    <w:rsid w:val="005F19BF"/>
    <w:rsid w:val="005F223D"/>
    <w:rsid w:val="0060002A"/>
    <w:rsid w:val="006A7CE0"/>
    <w:rsid w:val="006B1343"/>
    <w:rsid w:val="006B5BD9"/>
    <w:rsid w:val="006C5F09"/>
    <w:rsid w:val="006D7127"/>
    <w:rsid w:val="00707B1E"/>
    <w:rsid w:val="00737E34"/>
    <w:rsid w:val="00746315"/>
    <w:rsid w:val="00755E90"/>
    <w:rsid w:val="00757E2A"/>
    <w:rsid w:val="00765F62"/>
    <w:rsid w:val="007708CA"/>
    <w:rsid w:val="00771724"/>
    <w:rsid w:val="0078268E"/>
    <w:rsid w:val="007864AE"/>
    <w:rsid w:val="007905A5"/>
    <w:rsid w:val="00797E9F"/>
    <w:rsid w:val="007B16E1"/>
    <w:rsid w:val="007C0EA4"/>
    <w:rsid w:val="008101A2"/>
    <w:rsid w:val="00810EDC"/>
    <w:rsid w:val="00824976"/>
    <w:rsid w:val="008407F4"/>
    <w:rsid w:val="00863576"/>
    <w:rsid w:val="00864BBD"/>
    <w:rsid w:val="00867E3E"/>
    <w:rsid w:val="008814F5"/>
    <w:rsid w:val="008A1BF1"/>
    <w:rsid w:val="008A2855"/>
    <w:rsid w:val="008A7405"/>
    <w:rsid w:val="008A788F"/>
    <w:rsid w:val="008B1C37"/>
    <w:rsid w:val="008C73D7"/>
    <w:rsid w:val="008D0C57"/>
    <w:rsid w:val="008E34E6"/>
    <w:rsid w:val="008F0699"/>
    <w:rsid w:val="0091083F"/>
    <w:rsid w:val="00950B61"/>
    <w:rsid w:val="00955B29"/>
    <w:rsid w:val="009727FD"/>
    <w:rsid w:val="00982AFC"/>
    <w:rsid w:val="00985759"/>
    <w:rsid w:val="00985B1D"/>
    <w:rsid w:val="00986A01"/>
    <w:rsid w:val="00996116"/>
    <w:rsid w:val="0099749F"/>
    <w:rsid w:val="009A67C6"/>
    <w:rsid w:val="009B2C81"/>
    <w:rsid w:val="009C53CA"/>
    <w:rsid w:val="009F2736"/>
    <w:rsid w:val="00A244AC"/>
    <w:rsid w:val="00A27C27"/>
    <w:rsid w:val="00A34A39"/>
    <w:rsid w:val="00A4036E"/>
    <w:rsid w:val="00A55BF8"/>
    <w:rsid w:val="00A56C1E"/>
    <w:rsid w:val="00A62118"/>
    <w:rsid w:val="00A65FAD"/>
    <w:rsid w:val="00A71F57"/>
    <w:rsid w:val="00A7294B"/>
    <w:rsid w:val="00A80BE7"/>
    <w:rsid w:val="00A86DB0"/>
    <w:rsid w:val="00AA535F"/>
    <w:rsid w:val="00AB3675"/>
    <w:rsid w:val="00AC5454"/>
    <w:rsid w:val="00AC7C4C"/>
    <w:rsid w:val="00AD33DB"/>
    <w:rsid w:val="00AE7C85"/>
    <w:rsid w:val="00B01526"/>
    <w:rsid w:val="00B137D2"/>
    <w:rsid w:val="00B373DB"/>
    <w:rsid w:val="00B47380"/>
    <w:rsid w:val="00B530C2"/>
    <w:rsid w:val="00B5446D"/>
    <w:rsid w:val="00B607EA"/>
    <w:rsid w:val="00B64EE6"/>
    <w:rsid w:val="00B666CE"/>
    <w:rsid w:val="00B71D27"/>
    <w:rsid w:val="00B73869"/>
    <w:rsid w:val="00B75C80"/>
    <w:rsid w:val="00BA170B"/>
    <w:rsid w:val="00BA67AF"/>
    <w:rsid w:val="00BB1E6E"/>
    <w:rsid w:val="00BB50C1"/>
    <w:rsid w:val="00BB5233"/>
    <w:rsid w:val="00BC0B3B"/>
    <w:rsid w:val="00BC13AC"/>
    <w:rsid w:val="00BC23A5"/>
    <w:rsid w:val="00BC519E"/>
    <w:rsid w:val="00BC5269"/>
    <w:rsid w:val="00BE12C5"/>
    <w:rsid w:val="00BE41AA"/>
    <w:rsid w:val="00C103A8"/>
    <w:rsid w:val="00C1095F"/>
    <w:rsid w:val="00C27ECF"/>
    <w:rsid w:val="00C341CE"/>
    <w:rsid w:val="00C35D05"/>
    <w:rsid w:val="00C54E2A"/>
    <w:rsid w:val="00C54ECB"/>
    <w:rsid w:val="00C664C2"/>
    <w:rsid w:val="00C75153"/>
    <w:rsid w:val="00C82F72"/>
    <w:rsid w:val="00C94BCF"/>
    <w:rsid w:val="00C97DB8"/>
    <w:rsid w:val="00CB6FC1"/>
    <w:rsid w:val="00CE2139"/>
    <w:rsid w:val="00D2223E"/>
    <w:rsid w:val="00D25F1E"/>
    <w:rsid w:val="00D33B11"/>
    <w:rsid w:val="00D40828"/>
    <w:rsid w:val="00D427A0"/>
    <w:rsid w:val="00D439C7"/>
    <w:rsid w:val="00D44AE6"/>
    <w:rsid w:val="00D45109"/>
    <w:rsid w:val="00D47327"/>
    <w:rsid w:val="00D540ED"/>
    <w:rsid w:val="00D76FC9"/>
    <w:rsid w:val="00DA4EC2"/>
    <w:rsid w:val="00DA5113"/>
    <w:rsid w:val="00DB60B0"/>
    <w:rsid w:val="00DC000D"/>
    <w:rsid w:val="00DC1F69"/>
    <w:rsid w:val="00DC51EC"/>
    <w:rsid w:val="00DD6E51"/>
    <w:rsid w:val="00DF1AA7"/>
    <w:rsid w:val="00DF6D4E"/>
    <w:rsid w:val="00E14DF6"/>
    <w:rsid w:val="00E1763A"/>
    <w:rsid w:val="00E41281"/>
    <w:rsid w:val="00E45956"/>
    <w:rsid w:val="00E64F9B"/>
    <w:rsid w:val="00E74E79"/>
    <w:rsid w:val="00EA2722"/>
    <w:rsid w:val="00EA38E6"/>
    <w:rsid w:val="00EA7429"/>
    <w:rsid w:val="00ED7914"/>
    <w:rsid w:val="00EE414E"/>
    <w:rsid w:val="00EE4BA2"/>
    <w:rsid w:val="00EE4FF3"/>
    <w:rsid w:val="00F00369"/>
    <w:rsid w:val="00F00E60"/>
    <w:rsid w:val="00F05414"/>
    <w:rsid w:val="00F13D60"/>
    <w:rsid w:val="00F152C4"/>
    <w:rsid w:val="00F210CF"/>
    <w:rsid w:val="00F259A9"/>
    <w:rsid w:val="00F26844"/>
    <w:rsid w:val="00F41F0B"/>
    <w:rsid w:val="00F430F3"/>
    <w:rsid w:val="00F53160"/>
    <w:rsid w:val="00F66056"/>
    <w:rsid w:val="00F75856"/>
    <w:rsid w:val="00F963D2"/>
    <w:rsid w:val="00FA67AD"/>
    <w:rsid w:val="00FA7B0B"/>
    <w:rsid w:val="00FC3B06"/>
    <w:rsid w:val="00FC7180"/>
    <w:rsid w:val="00FE70B4"/>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1F920"/>
  <w15:docId w15:val="{935678EA-023F-4D7D-BF0A-42276E58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5F"/>
    <w:pPr>
      <w:spacing w:before="60" w:after="60" w:line="264" w:lineRule="auto"/>
      <w:jc w:val="both"/>
    </w:pPr>
    <w:rPr>
      <w:rFonts w:ascii="Calibri" w:eastAsia="Calibri" w:hAnsi="Calibri" w:cs="Calibri"/>
      <w:sz w:val="24"/>
      <w:lang w:bidi="en-US"/>
    </w:rPr>
  </w:style>
  <w:style w:type="paragraph" w:styleId="Heading1">
    <w:name w:val="heading 1"/>
    <w:basedOn w:val="Normal"/>
    <w:next w:val="Normal"/>
    <w:uiPriority w:val="9"/>
    <w:qFormat/>
    <w:rsid w:val="00986A01"/>
    <w:pPr>
      <w:outlineLvl w:val="0"/>
    </w:pPr>
    <w:rPr>
      <w:b/>
      <w:bCs/>
      <w:cap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rsid w:val="007B16E1"/>
    <w:pPr>
      <w:spacing w:before="120"/>
      <w:ind w:left="432"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7380"/>
    <w:pPr>
      <w:tabs>
        <w:tab w:val="center" w:pos="4680"/>
        <w:tab w:val="right" w:pos="9360"/>
      </w:tabs>
    </w:pPr>
  </w:style>
  <w:style w:type="character" w:customStyle="1" w:styleId="HeaderChar">
    <w:name w:val="Header Char"/>
    <w:basedOn w:val="DefaultParagraphFont"/>
    <w:link w:val="Header"/>
    <w:uiPriority w:val="99"/>
    <w:rsid w:val="00B47380"/>
    <w:rPr>
      <w:rFonts w:ascii="Calibri" w:eastAsia="Calibri" w:hAnsi="Calibri" w:cs="Calibri"/>
      <w:lang w:bidi="en-US"/>
    </w:rPr>
  </w:style>
  <w:style w:type="paragraph" w:styleId="Footer">
    <w:name w:val="footer"/>
    <w:basedOn w:val="Normal"/>
    <w:link w:val="FooterChar"/>
    <w:uiPriority w:val="99"/>
    <w:unhideWhenUsed/>
    <w:rsid w:val="00B47380"/>
    <w:pPr>
      <w:tabs>
        <w:tab w:val="center" w:pos="4680"/>
        <w:tab w:val="right" w:pos="9360"/>
      </w:tabs>
    </w:pPr>
  </w:style>
  <w:style w:type="character" w:customStyle="1" w:styleId="FooterChar">
    <w:name w:val="Footer Char"/>
    <w:basedOn w:val="DefaultParagraphFont"/>
    <w:link w:val="Footer"/>
    <w:uiPriority w:val="99"/>
    <w:rsid w:val="00B47380"/>
    <w:rPr>
      <w:rFonts w:ascii="Calibri" w:eastAsia="Calibri" w:hAnsi="Calibri" w:cs="Calibri"/>
      <w:lang w:bidi="en-US"/>
    </w:rPr>
  </w:style>
  <w:style w:type="paragraph" w:styleId="Title">
    <w:name w:val="Title"/>
    <w:basedOn w:val="Normal"/>
    <w:next w:val="Normal"/>
    <w:link w:val="TitleChar"/>
    <w:uiPriority w:val="10"/>
    <w:qFormat/>
    <w:rsid w:val="00EA38E6"/>
    <w:pPr>
      <w:spacing w:before="0" w:after="0" w:line="240" w:lineRule="auto"/>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EA38E6"/>
    <w:rPr>
      <w:rFonts w:ascii="Calibri" w:eastAsiaTheme="majorEastAsia" w:hAnsi="Calibri" w:cstheme="majorBidi"/>
      <w:b/>
      <w:caps/>
      <w:spacing w:val="-10"/>
      <w:kern w:val="28"/>
      <w:sz w:val="24"/>
      <w:szCs w:val="56"/>
      <w:lang w:bidi="en-US"/>
    </w:rPr>
  </w:style>
  <w:style w:type="table" w:styleId="TableGrid">
    <w:name w:val="Table Grid"/>
    <w:basedOn w:val="TableNormal"/>
    <w:uiPriority w:val="39"/>
    <w:rsid w:val="0032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uiPriority w:val="1"/>
    <w:qFormat/>
    <w:rsid w:val="00393361"/>
    <w:pPr>
      <w:spacing w:before="0" w:after="0" w:line="240" w:lineRule="auto"/>
      <w:jc w:val="left"/>
    </w:pPr>
    <w:rPr>
      <w:sz w:val="16"/>
    </w:rPr>
  </w:style>
  <w:style w:type="character" w:styleId="Hyperlink">
    <w:name w:val="Hyperlink"/>
    <w:basedOn w:val="DefaultParagraphFont"/>
    <w:uiPriority w:val="99"/>
    <w:unhideWhenUsed/>
    <w:rsid w:val="00FA67AD"/>
    <w:rPr>
      <w:color w:val="0000FF" w:themeColor="hyperlink"/>
      <w:u w:val="single"/>
    </w:rPr>
  </w:style>
  <w:style w:type="character" w:styleId="UnresolvedMention">
    <w:name w:val="Unresolved Mention"/>
    <w:basedOn w:val="DefaultParagraphFont"/>
    <w:uiPriority w:val="99"/>
    <w:semiHidden/>
    <w:unhideWhenUsed/>
    <w:rsid w:val="00FA67AD"/>
    <w:rPr>
      <w:color w:val="605E5C"/>
      <w:shd w:val="clear" w:color="auto" w:fill="E1DFDD"/>
    </w:rPr>
  </w:style>
  <w:style w:type="paragraph" w:styleId="Revision">
    <w:name w:val="Revision"/>
    <w:hidden/>
    <w:uiPriority w:val="99"/>
    <w:semiHidden/>
    <w:rsid w:val="009727FD"/>
    <w:pPr>
      <w:widowControl/>
      <w:autoSpaceDE/>
      <w:autoSpaceDN/>
    </w:pPr>
    <w:rPr>
      <w:rFonts w:ascii="Calibri" w:eastAsia="Calibri" w:hAnsi="Calibri" w:cs="Calibri"/>
      <w:sz w:val="24"/>
      <w:lang w:bidi="en-US"/>
    </w:rPr>
  </w:style>
  <w:style w:type="character" w:styleId="CommentReference">
    <w:name w:val="annotation reference"/>
    <w:basedOn w:val="DefaultParagraphFont"/>
    <w:uiPriority w:val="99"/>
    <w:semiHidden/>
    <w:unhideWhenUsed/>
    <w:rsid w:val="009727FD"/>
    <w:rPr>
      <w:sz w:val="16"/>
      <w:szCs w:val="16"/>
    </w:rPr>
  </w:style>
  <w:style w:type="paragraph" w:styleId="CommentText">
    <w:name w:val="annotation text"/>
    <w:basedOn w:val="Normal"/>
    <w:link w:val="CommentTextChar"/>
    <w:uiPriority w:val="99"/>
    <w:unhideWhenUsed/>
    <w:rsid w:val="009727FD"/>
    <w:pPr>
      <w:spacing w:line="240" w:lineRule="auto"/>
    </w:pPr>
    <w:rPr>
      <w:sz w:val="20"/>
      <w:szCs w:val="20"/>
    </w:rPr>
  </w:style>
  <w:style w:type="character" w:customStyle="1" w:styleId="CommentTextChar">
    <w:name w:val="Comment Text Char"/>
    <w:basedOn w:val="DefaultParagraphFont"/>
    <w:link w:val="CommentText"/>
    <w:uiPriority w:val="99"/>
    <w:rsid w:val="009727F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727FD"/>
    <w:rPr>
      <w:b/>
      <w:bCs/>
    </w:rPr>
  </w:style>
  <w:style w:type="character" w:customStyle="1" w:styleId="CommentSubjectChar">
    <w:name w:val="Comment Subject Char"/>
    <w:basedOn w:val="CommentTextChar"/>
    <w:link w:val="CommentSubject"/>
    <w:uiPriority w:val="99"/>
    <w:semiHidden/>
    <w:rsid w:val="009727FD"/>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udson@fle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722</Words>
  <Characters>4525</Characters>
  <Application>Microsoft Office Word</Application>
  <DocSecurity>0</DocSecurity>
  <Lines>205</Lines>
  <Paragraphs>81</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Amanda Hudson</cp:lastModifiedBy>
  <cp:revision>7</cp:revision>
  <dcterms:created xsi:type="dcterms:W3CDTF">2024-06-21T15:05:00Z</dcterms:created>
  <dcterms:modified xsi:type="dcterms:W3CDTF">2024-06-21T15:41:00Z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9d8fc7b742dda68505fb4d7fecd66ad91f3973f914bd5379bde3d3356a26dc9e</vt:lpwstr>
  </property>
</Properties>
</file>